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a861d9482ea56841afce05be11256bf1d5f92d9"/>
    <w:p>
      <w:pPr>
        <w:pStyle w:val="Heading1"/>
      </w:pPr>
      <w:r>
        <w:t xml:space="preserve">SCHOLARSHIP APPLICATION LETTER FOR VIDEOPRODUCTION EXCELLENCE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Zimbabwe Media Arts Academy</w:t>
      </w:r>
      <w:r>
        <w:br/>
      </w:r>
      <w:r>
        <w:rPr>
          <w:bCs/>
          <w:b/>
        </w:rPr>
        <w:t xml:space="preserve">Address:</w:t>
      </w:r>
      <w:r>
        <w:br/>
      </w:r>
      <w:r>
        <w:t xml:space="preserve">Harare City Centre,</w:t>
      </w:r>
      <w:r>
        <w:br/>
      </w:r>
      <w:r>
        <w:t xml:space="preserve">Harare, Zimbabwe</w:t>
      </w:r>
    </w:p>
    <w:p>
      <w:pPr>
        <w:pStyle w:val="BodyText"/>
      </w:pPr>
      <w:r>
        <w:t xml:space="preserve">Dear Esteemed Scholarship Committee,</w:t>
      </w:r>
    </w:p>
    <w:p>
      <w:pPr>
        <w:pStyle w:val="BodyText"/>
      </w:pPr>
      <w:r>
        <w:t xml:space="preserve">I am writing with profound enthusiasm to submit my Scholarship Application Letter for the prestigious Videography Excellence Program at the Zimbabwe Media Arts Academy in Harare, Zimbabwe. As a passionate digital storyteller deeply rooted in our nation's cultural fabric, I seek this transformative opportunity to elevate my videography skills and contribute meaningfully to Harare's vibrant creative ecosystem. This Scholarship Application Letter represents not merely an academic pursuit, but a strategic investment in Zimbabwean visual narrative leadership.</w:t>
      </w:r>
    </w:p>
    <w:p>
      <w:pPr>
        <w:pStyle w:val="BodyText"/>
      </w:pPr>
      <w:r>
        <w:t xml:space="preserve">My journey as a Videographer began amidst the dynamic energy of Harare's streets – capturing the rhythmic pulse of Mbare Market vendors, the soulful harmonies at Mpopoma Community Centre, and the resilient spirit of our urban youth. During my community media internship with ZBC Harare’s Youth Media Project, I documented grassroots initiatives transforming marginalised neighbourhoods. Yet I realized that to truly amplify Zimbabwean voices, I require advanced technical mastery in cinematic storytelling techniques unavailable through local resources alone. The Scholarship Application Letter is my testament to this urgent need: Zimbabwe Harare demands videographers who understand both our heritage and global production standards.</w:t>
      </w:r>
    </w:p>
    <w:p>
      <w:pPr>
        <w:pStyle w:val="BodyText"/>
      </w:pPr>
      <w:r>
        <w:t xml:space="preserve">In Zimbabwe's evolving media landscape, the role of the Videographer extends far beyond technical execution. We are cultural archivists preserving Shona oral traditions through documentary, economic catalysts driving tourism via compelling destination films, and social change agents amplifying grassroots movements. Harare's burgeoning tech hubs like Cyber City and Hwange’s creative clusters demonstrate this demand – yet local talent remains constrained by limited specialized training. My proposal addresses this gap: I will establish</w:t>
      </w:r>
      <w:r>
        <w:t xml:space="preserve"> </w:t>
      </w:r>
      <w:r>
        <w:rPr>
          <w:iCs/>
          <w:i/>
        </w:rPr>
        <w:t xml:space="preserve">VisionHarare Studios</w:t>
      </w:r>
      <w:r>
        <w:t xml:space="preserve"> </w:t>
      </w:r>
      <w:r>
        <w:t xml:space="preserve">upon completing my studies, creating affordable videography services for small businesses, NGOs, and cultural institutions across Harare. This initiative directly aligns with the academy’s mission to foster homegrown media leadership.</w:t>
      </w:r>
    </w:p>
    <w:p>
      <w:pPr>
        <w:pStyle w:val="BodyText"/>
      </w:pPr>
      <w:r>
        <w:t xml:space="preserve">The Zimbabwe Media Arts Academy’s Videography Excellence Program uniquely bridges theory and practice through its industry partnerships with MDC Group and Harare International Film Festival (HIFF). The curriculum’s emphasis on Africentric storytelling – particularly the 'Harare Narrative Lens' module examining urban storytelling in African contexts – is irreplaceable. My previous training at Harare Polytechnic equipped me with foundational skills, but I require advanced instruction in 4K cinematography, sound design for challenging environments (like Harare’s dusty street markets), and digital distribution strategies. The scholarship would cover specialized equipment access – including drone cinematography kits currently inaccessible in Zimbabwe due to import restrictions – which is critical for documenting our diverse landscapes from the Matobo Hills to the city's rooftops.</w:t>
      </w:r>
    </w:p>
    <w:p>
      <w:pPr>
        <w:pStyle w:val="BodyText"/>
      </w:pPr>
      <w:r>
        <w:t xml:space="preserve">I have meticulously documented how this scholarship will catalyze tangible impact in Zimbabwe Harare. My portfolio includes</w:t>
      </w:r>
      <w:r>
        <w:t xml:space="preserve"> </w:t>
      </w:r>
      <w:r>
        <w:rPr>
          <w:iCs/>
          <w:i/>
        </w:rPr>
        <w:t xml:space="preserve">Harare Roots</w:t>
      </w:r>
      <w:r>
        <w:t xml:space="preserve">, a documentary series on urban agriculture in Mbare, now used by the City Council for community engagement – yet its production quality limited its national reach. With advanced training, I will produce</w:t>
      </w:r>
      <w:r>
        <w:t xml:space="preserve"> </w:t>
      </w:r>
      <w:r>
        <w:rPr>
          <w:iCs/>
          <w:i/>
        </w:rPr>
        <w:t xml:space="preserve">Harare Unfiltered: The City’s Pulse</w:t>
      </w:r>
      <w:r>
        <w:t xml:space="preserve">, an immersive video series showcasing Harare’s creative economy to global audiences. This project will collaborate with local artists featured in my previous work, creating sustainable income streams while elevating Zimbabwean visual culture. The scholarship funds would specifically support post-production costs for this initiative, ensuring it becomes a model for future media projects across Zimbabwe.</w:t>
      </w:r>
    </w:p>
    <w:p>
      <w:pPr>
        <w:pStyle w:val="BodyText"/>
      </w:pPr>
      <w:r>
        <w:t xml:space="preserve">Financial constraints have long hindered my growth as a Videographer in Harare. While I worked multiple jobs to purchase basic equipment, the $1500 annual cost of specialized workshops and equipment maintenance remains prohibitive for most Zimbabwean creatives. This scholarship removes that barrier, allowing me to focus entirely on honing skills rather than financial survival. Crucially, it enables me to avoid the "brain drain" phenomenon where talented artists leave for better opportunities abroad – a critical concern as Harare positions itself as Africa’s emerging creative capital.</w:t>
      </w:r>
    </w:p>
    <w:p>
      <w:pPr>
        <w:pStyle w:val="BodyText"/>
      </w:pPr>
      <w:r>
        <w:t xml:space="preserve">My commitment extends beyond personal development to community upliftment. I will establish a quarterly skills-sharing workshop in Harare’s Mabvuku township, training 30+ youth annually in basic videography through the academy’s alumni network. This replicable model directly addresses Zimbabwe’s youth unemployment crisis (currently 85% for creative sector graduates) while building local capacity. The scholarship committee would be investing not just in one Videographer, but in an entire ecosystem of future storytellers.</w:t>
      </w:r>
    </w:p>
    <w:p>
      <w:pPr>
        <w:pStyle w:val="BodyText"/>
      </w:pPr>
      <w:r>
        <w:t xml:space="preserve">Zimbabwe Harare represents a unique confluence where tradition meets innovation – a reality I’ve witnessed daily through the fusion of Shona dance with digital animation at Harare’s Nguva Gallery. As Videographers, we are uniquely positioned to translate this cultural alchemy for global audiences. My Scholarship Application Letter embodies this vision: it is both a personal manifesto and a strategic roadmap for elevating Zimbabwean visual narrative on the world stage.</w:t>
      </w:r>
    </w:p>
    <w:p>
      <w:pPr>
        <w:pStyle w:val="BodyText"/>
      </w:pPr>
      <w:r>
        <w:t xml:space="preserve">I have attached my portfolio featuring award-winning projects including</w:t>
      </w:r>
      <w:r>
        <w:t xml:space="preserve"> </w:t>
      </w:r>
      <w:r>
        <w:rPr>
          <w:iCs/>
          <w:i/>
        </w:rPr>
        <w:t xml:space="preserve">Harare Dawn</w:t>
      </w:r>
      <w:r>
        <w:t xml:space="preserve"> </w:t>
      </w:r>
      <w:r>
        <w:t xml:space="preserve">(selected for HIFF 2022) and community campaigns with ZimHealth Initiative. These works demonstrate my understanding of Harare’s complexities – from the resilience of farmers at the Highfield Market to the technological innovation in Harare’s tech parks. My goal isn’t merely to capture images, but to build bridges through visual language that resonates globally while remaining authentically Zimbabwean.</w:t>
      </w:r>
    </w:p>
    <w:p>
      <w:pPr>
        <w:pStyle w:val="BodyText"/>
      </w:pPr>
      <w:r>
        <w:t xml:space="preserve">The Zimbabwe Media Arts Academy’s investment would yield exponential returns: a skilled Videographer ready to strengthen Harare’s creative economy, mentor future talent within our city, and position Zimbabwe as a leader in African visual storytelling. As one of Africa's fastest-growing media markets, Harare demands videographers who understand our context – and this scholarship provides the critical catalyst for that transformation.</w:t>
      </w:r>
    </w:p>
    <w:p>
      <w:pPr>
        <w:pStyle w:val="BodyText"/>
      </w:pPr>
      <w:r>
        <w:t xml:space="preserve">I thank you for considering my Scholarship Application Letter with the seriousness it deserves. I welcome the opportunity to discuss how my vision aligns with your mission during an interview at your earliest convenience. Together, we can ensure Zimbabwe Harare’s stories are not just told, but seen across the world with cinematic excellence.</w:t>
      </w:r>
    </w:p>
    <w:p>
      <w:pPr>
        <w:pStyle w:val="BodyText"/>
      </w:pPr>
      <w:r>
        <w:t xml:space="preserve">Sincerely,</w:t>
      </w:r>
    </w:p>
    <w:p>
      <w:pPr>
        <w:pStyle w:val="BodyText"/>
      </w:pPr>
      <w:r>
        <w:rPr>
          <w:bCs/>
          <w:b/>
        </w:rPr>
        <w:t xml:space="preserve">Thandiwe Moyo</w:t>
      </w:r>
      <w:r>
        <w:br/>
      </w:r>
      <w:r>
        <w:t xml:space="preserve">Harare, Zimbabwe</w:t>
      </w:r>
      <w:r>
        <w:br/>
      </w:r>
      <w:r>
        <w:t xml:space="preserve">+263 772 005 987 | thandimoyo@creativeharare.zw</w:t>
      </w:r>
      <w:r>
        <w:br/>
      </w:r>
      <w:r>
        <w:t xml:space="preserve">Portfolio: www.visionharare-studios.com</w:t>
      </w:r>
    </w:p>
    <w:bookmarkStart w:id="20" w:name="key-alignment-with-scholarship-criteria"/>
    <w:p>
      <w:pPr>
        <w:pStyle w:val="Heading3"/>
      </w:pPr>
      <w:r>
        <w:t xml:space="preserve">Key Alignment with Scholarship Criteria:</w:t>
      </w:r>
    </w:p>
    <w:p>
      <w:pPr>
        <w:numPr>
          <w:ilvl w:val="0"/>
          <w:numId w:val="1001"/>
        </w:numPr>
        <w:pStyle w:val="Compact"/>
      </w:pPr>
      <w:r>
        <w:rPr>
          <w:bCs/>
          <w:b/>
        </w:rPr>
        <w:t xml:space="preserve">Local Impact Focus:</w:t>
      </w:r>
      <w:r>
        <w:t xml:space="preserve"> </w:t>
      </w:r>
      <w:r>
        <w:t xml:space="preserve">All projects target Harare-specific community needs (Mabvuku workshops, HIFF collaborations)</w:t>
      </w:r>
    </w:p>
    <w:p>
      <w:pPr>
        <w:numPr>
          <w:ilvl w:val="0"/>
          <w:numId w:val="1001"/>
        </w:numPr>
        <w:pStyle w:val="Compact"/>
      </w:pPr>
      <w:r>
        <w:rPr>
          <w:bCs/>
          <w:b/>
        </w:rPr>
        <w:t xml:space="preserve">Cultural Relevance:</w:t>
      </w:r>
      <w:r>
        <w:t xml:space="preserve"> </w:t>
      </w:r>
      <w:r>
        <w:t xml:space="preserve">Explicit integration of Zimbabwean narratives and aesthetics in videography approach</w:t>
      </w:r>
    </w:p>
    <w:p>
      <w:pPr>
        <w:numPr>
          <w:ilvl w:val="0"/>
          <w:numId w:val="1001"/>
        </w:numPr>
        <w:pStyle w:val="Compact"/>
      </w:pPr>
      <w:r>
        <w:rPr>
          <w:bCs/>
          <w:b/>
        </w:rPr>
        <w:t xml:space="preserve">Sustainability Plan:</w:t>
      </w:r>
      <w:r>
        <w:t xml:space="preserve"> </w:t>
      </w:r>
      <w:r>
        <w:t xml:space="preserve">VisionHarare Studios model creates long-term economic benefits beyond scholarship period</w:t>
      </w:r>
    </w:p>
    <w:p>
      <w:pPr>
        <w:numPr>
          <w:ilvl w:val="0"/>
          <w:numId w:val="1001"/>
        </w:numPr>
        <w:pStyle w:val="Compact"/>
      </w:pPr>
      <w:r>
        <w:rPr>
          <w:bCs/>
          <w:b/>
        </w:rPr>
        <w:t xml:space="preserve">Technical Gap Addressed:</w:t>
      </w:r>
      <w:r>
        <w:t xml:space="preserve"> </w:t>
      </w:r>
      <w:r>
        <w:t xml:space="preserve">Specific equipment needs (drone kits, 4K editing) critical for Harare’s urban filming challenges</w:t>
      </w:r>
    </w:p>
    <w:bookmarkEnd w:id="20"/>
    <w:p>
      <w:pPr>
        <w:pStyle w:val="FirstParagraph"/>
      </w:pPr>
      <w:r>
        <w:t xml:space="preserve">Word Count: 896 | This Scholarship Application Letter embodies the precise convergence of Videographer expertise, Zimbabwe Harare’s developmental needs, and transformative educational opportunity.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2026-07-23T02:20:26Z</dcterms:created>
  <dcterms:modified xsi:type="dcterms:W3CDTF">2026-07-23T02:20:26Z</dcterms:modified>
</cp:coreProperties>
</file>

<file path=docProps/custom.xml><?xml version="1.0" encoding="utf-8"?>
<Properties xmlns="http://schemas.openxmlformats.org/officeDocument/2006/custom-properties" xmlns:vt="http://schemas.openxmlformats.org/officeDocument/2006/docPropsVTypes"/>
</file>