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Brisbane,</w:t>
      </w:r>
      <w:r>
        <w:t xml:space="preserve"> </w:t>
      </w:r>
      <w:r>
        <w:t xml:space="preserve">Australia</w:t>
      </w:r>
    </w:p>
    <w:bookmarkStart w:id="21"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Admissions Committee</w:t>
      </w:r>
    </w:p>
    <w:p>
      <w:pPr>
        <w:pStyle w:val="BodyText"/>
      </w:pPr>
      <w:r>
        <w:t xml:space="preserve">Brisbane Creative Institute of Design &amp; Technology</w:t>
      </w:r>
    </w:p>
    <w:p>
      <w:pPr>
        <w:pStyle w:val="BodyText"/>
      </w:pPr>
      <w:r>
        <w:t xml:space="preserve">Level 10, Brisbane City Centre Building</w:t>
      </w:r>
    </w:p>
    <w:p>
      <w:pPr>
        <w:pStyle w:val="BodyText"/>
      </w:pPr>
      <w:r>
        <w:t xml:space="preserve">Brisbane, Queensland 4000</w:t>
      </w:r>
    </w:p>
    <w:bookmarkStart w:id="20" w:name="X0300c5224676e533fcb42f9dad56bf65a43e3ea"/>
    <w:p>
      <w:pPr>
        <w:pStyle w:val="Heading2"/>
      </w:pPr>
      <w:r>
        <w:t xml:space="preserve">Subject: Scholarship Application for Advanced Web Designer Program</w:t>
      </w:r>
    </w:p>
    <w:p>
      <w:pPr>
        <w:pStyle w:val="FirstParagraph"/>
      </w:pPr>
      <w:r>
        <w:t xml:space="preserve">Dear Admissions Committee,</w:t>
      </w:r>
    </w:p>
    <w:p>
      <w:pPr>
        <w:pStyle w:val="BodyText"/>
      </w:pPr>
      <w:r>
        <w:t xml:space="preserve">It is with profound enthusiasm that I submit my Scholarship Application Letter for the prestigious Advanced Web Designer program at Brisbane Creative Institute of Design &amp; Technology. As an aspiring digital creator deeply passionate about shaping the online experiences that define our interconnected world, I believe this scholarship represents a transformative opportunity to cultivate my skills within Australia's vibrant creative hub in Brisbane. This letter articulates not just my qualifications, but my unwavering commitment to becoming a visionary</w:t>
      </w:r>
      <w:r>
        <w:t xml:space="preserve"> </w:t>
      </w:r>
      <w:r>
        <w:rPr>
          <w:bCs/>
          <w:b/>
        </w:rPr>
        <w:t xml:space="preserve">Web Designer</w:t>
      </w:r>
      <w:r>
        <w:t xml:space="preserve"> </w:t>
      </w:r>
      <w:r>
        <w:t xml:space="preserve">who will contribute meaningfully to Australia's digital landscape.</w:t>
      </w:r>
    </w:p>
    <w:p>
      <w:pPr>
        <w:pStyle w:val="BodyText"/>
      </w:pPr>
      <w:r>
        <w:t xml:space="preserve">My journey toward specialization as a</w:t>
      </w:r>
      <w:r>
        <w:t xml:space="preserve"> </w:t>
      </w:r>
      <w:r>
        <w:rPr>
          <w:bCs/>
          <w:b/>
        </w:rPr>
        <w:t xml:space="preserve">Web Designer</w:t>
      </w:r>
      <w:r>
        <w:t xml:space="preserve"> </w:t>
      </w:r>
      <w:r>
        <w:t xml:space="preserve">began during my undergraduate studies in Digital Media at the University of Technology Sydney, where I consistently ranked among the top 10% of my cohort. Through internships with Melbourne-based startups like "PixelCraft Studios" and "Nexus Digital," I developed proficiency in responsive design frameworks (Bootstrap, Tailwind CSS), prototyping tools (Figma, Adobe XD), and user-centered development methodologies. However, it was during a project designing an e-commerce platform for a Queensland agricultural cooperative that I realized the profound impact of thoughtful web design on real communities. This experience crystallized my ambition to pursue advanced studies specifically in Brisbane—a city recognized as Australia's fastest-growing hub for digital innovation.</w:t>
      </w:r>
    </w:p>
    <w:p>
      <w:pPr>
        <w:pStyle w:val="BodyText"/>
      </w:pPr>
      <w:r>
        <w:t xml:space="preserve">Why Brisbane? The answer lies in its unique confluence of industry, culture, and geographic advantage. Unlike Melbourne or Sydney, Brisbane offers a dynamic blend of entrepreneurial energy and cultural warmth that fuels creativity without the overwhelming scale of larger metropolises. As Australia's third-largest tech ecosystem (Booz Allen Hamilton 2023 report), Brisbane hosts over 450 digital agencies and incubators like "The Foundry" and "Brisbane Tech Hub." The city's strategic location as a gateway to Asia-Pacific markets aligns perfectly with my goal to design globally accessible platforms. Moreover, Brisbane’s commitment to sustainable urban development resonates deeply with my design philosophy; I aim to create websites that prioritize accessibility, low carbon footprints through efficient code, and community engagement—values mirrored in the city's "Brisbane 2031" sustainability plan. This environment isn't just conducive to learning; it's where I intend to launch my professional journey as a</w:t>
      </w:r>
      <w:r>
        <w:t xml:space="preserve"> </w:t>
      </w:r>
      <w:r>
        <w:rPr>
          <w:bCs/>
          <w:b/>
        </w:rPr>
        <w:t xml:space="preserve">Web Designer</w:t>
      </w:r>
      <w:r>
        <w:t xml:space="preserve">.</w:t>
      </w:r>
    </w:p>
    <w:p>
      <w:pPr>
        <w:pStyle w:val="BodyText"/>
      </w:pPr>
      <w:r>
        <w:t xml:space="preserve">My portfolio, accessible at www.jane-doe-design.com, demonstrates this philosophy through projects like "EcoLocal," a platform connecting Brisbane farmers with urban consumers via an intuitive mobile-first interface. The project earned recognition at the 2023 Queensland Digital Awards for its accessibility compliance (WCAG 2.1 AA) and innovative use of data visualization to showcase local food supply chains. Yet, I recognize that true mastery requires deeper technical and theoretical grounding—particularly in emerging areas like AI-driven personalization and voice interface design. The Advanced Web Designer program at your institute uniquely bridges this gap through its industry-aligned curriculum: courses such as "AI-Enhanced User Experience" (taught by Dr. Anya Sharma, former Google UX Lead) and "Sustainable Digital Product Strategy" directly address the evolving needs of modern</w:t>
      </w:r>
      <w:r>
        <w:t xml:space="preserve"> </w:t>
      </w:r>
      <w:r>
        <w:rPr>
          <w:bCs/>
          <w:b/>
        </w:rPr>
        <w:t xml:space="preserve">Web Designer</w:t>
      </w:r>
      <w:r>
        <w:t xml:space="preserve">s. This scholarship would enable me to fully immerse in these opportunities without financial constraint.</w:t>
      </w:r>
    </w:p>
    <w:p>
      <w:pPr>
        <w:pStyle w:val="BodyText"/>
      </w:pPr>
      <w:r>
        <w:t xml:space="preserve">The significance of this scholarship extends beyond my personal development. I have observed that 68% of Australian digital agencies struggle to find skilled</w:t>
      </w:r>
      <w:r>
        <w:t xml:space="preserve"> </w:t>
      </w:r>
      <w:r>
        <w:rPr>
          <w:bCs/>
          <w:b/>
        </w:rPr>
        <w:t xml:space="preserve">Web Designer</w:t>
      </w:r>
      <w:r>
        <w:t xml:space="preserve">s who understand local market nuances (Digital Industry Australia, 2023). My goal is to become part of the solution by founding "Brisbane Interface Collective," a studio specializing in accessible web solutions for Queensland's tourism and agriculture sectors. With this scholarship, I will dedicate my studies to developing frameworks for culturally responsive design that serve both urban and regional communities across</w:t>
      </w:r>
      <w:r>
        <w:t xml:space="preserve"> </w:t>
      </w:r>
      <w:r>
        <w:rPr>
          <w:bCs/>
          <w:b/>
        </w:rPr>
        <w:t xml:space="preserve">Australia Brisbane</w:t>
      </w:r>
      <w:r>
        <w:t xml:space="preserve">. Upon graduation, I intend to collaborate with organizations like Tourism and Events Queensland to revamp their digital presence using the sustainable design principles learned at your institute—proving that exceptional web experiences can coexist with environmental stewardship.</w:t>
      </w:r>
    </w:p>
    <w:p>
      <w:pPr>
        <w:pStyle w:val="BodyText"/>
      </w:pPr>
      <w:r>
        <w:t xml:space="preserve">Financially, this scholarship is critical. My family's small farm in rural Queensland has weathered significant drought challenges over the past decade, making full tuition unaffordable without external support. The $15,000 scholarship would alleviate 75% of my program costs while allowing me to focus entirely on mastering industry-critical skills like motion design systems and cross-browser performance optimization. More importantly, it would signal to Brisbane's creative community that I am invested in building long-term roots here—not just as a student, but as a future contributor to Australia's digital economy.</w:t>
      </w:r>
    </w:p>
    <w:p>
      <w:pPr>
        <w:pStyle w:val="BodyText"/>
      </w:pPr>
      <w:r>
        <w:t xml:space="preserve">I understand that scholarship committees evaluate candidates through multiple lenses: academic rigor, strategic vision, and community alignment. My 3.9 GPA in relevant coursework, my award-winning portfolio demonstrating real-world impact, and my clear roadmap for leveraging Brisbane’s ecosystem to address local needs position me as a strong candidate. But what truly distinguishes this Scholarship Application Letter is my conviction that design must serve humanity—not just aesthetics or profit. This ethos aligns with the institute's mission statement: "Designing digital futures that enrich communities." In Brisbane, where technology and nature coexist uniquely, I see an unparalleled opportunity to create web experiences that reflect Australia’s spirit of innovation while honoring its environmental conscience.</w:t>
      </w:r>
    </w:p>
    <w:p>
      <w:pPr>
        <w:pStyle w:val="BodyText"/>
      </w:pPr>
      <w:r>
        <w:t xml:space="preserve">I have attached my portfolio, academic transcripts, and letters of recommendation from industry professionals who have witnessed my growth firsthand. I welcome the opportunity to discuss how my vision for sustainable web design can contribute to Brisbane's digital renaissance during an interview. Thank you for considering this Scholarship Application Letter with the seriousness it deserves—I am eager to bring fresh perspectives as a</w:t>
      </w:r>
      <w:r>
        <w:t xml:space="preserve"> </w:t>
      </w:r>
      <w:r>
        <w:rPr>
          <w:bCs/>
          <w:b/>
        </w:rPr>
        <w:t xml:space="preserve">Web Designer</w:t>
      </w:r>
      <w:r>
        <w:t xml:space="preserve"> </w:t>
      </w:r>
      <w:r>
        <w:t xml:space="preserve">committed to making a tangible difference in</w:t>
      </w:r>
      <w:r>
        <w:t xml:space="preserve"> </w:t>
      </w:r>
      <w:r>
        <w:rPr>
          <w:bCs/>
          <w:b/>
        </w:rPr>
        <w:t xml:space="preserve">Australia Brisbane</w:t>
      </w:r>
      <w:r>
        <w:t xml:space="preserve">.</w:t>
      </w:r>
    </w:p>
    <w:p>
      <w:pPr>
        <w:pStyle w:val="BodyText"/>
      </w:pPr>
      <w:r>
        <w:t xml:space="preserve">Sincerely,</w:t>
      </w:r>
    </w:p>
    <w:p>
      <w:pPr>
        <w:pStyle w:val="BodyText"/>
      </w:pPr>
      <w:r>
        <w:t xml:space="preserve">Jane Doe</w:t>
      </w:r>
    </w:p>
    <w:p>
      <w:pPr>
        <w:pStyle w:val="BodyText"/>
      </w:pPr>
      <w:r>
        <w:t xml:space="preserve">Address: 45 Green Street, Paddington, Brisbane QLD 4064</w:t>
      </w:r>
    </w:p>
    <w:p>
      <w:pPr>
        <w:pStyle w:val="BodyText"/>
      </w:pPr>
      <w:r>
        <w:t xml:space="preserve">Email: jane.doe@email.com | Phone: +61 (7) 3287-9021</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 in Brisbane, Australia</dc:title>
  <dc:creator/>
  <cp:keywords/>
  <dcterms:created xsi:type="dcterms:W3CDTF">2026-07-21T03:14:29Z</dcterms:created>
  <dcterms:modified xsi:type="dcterms:W3CDTF">2026-07-21T03:14:29Z</dcterms:modified>
</cp:coreProperties>
</file>

<file path=docProps/custom.xml><?xml version="1.0" encoding="utf-8"?>
<Properties xmlns="http://schemas.openxmlformats.org/officeDocument/2006/custom-properties" xmlns:vt="http://schemas.openxmlformats.org/officeDocument/2006/docPropsVTypes"/>
</file>