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Brasília,</w:t>
      </w:r>
      <w:r>
        <w:t xml:space="preserve"> </w:t>
      </w:r>
      <w:r>
        <w:t xml:space="preserve">Brazil</w:t>
      </w:r>
    </w:p>
    <w:bookmarkStart w:id="20" w:name="Xa1cd012abbf0095c55f4898009b2c76dbdb4e5f"/>
    <w:p>
      <w:pPr>
        <w:pStyle w:val="Heading1"/>
      </w:pPr>
      <w:r>
        <w:t xml:space="preserve">Scholarship Application Letter: Pursuing Excellence in Web Design at the Heart of Brazil's Capital</w:t>
      </w:r>
    </w:p>
    <w:p>
      <w:pPr>
        <w:pStyle w:val="FirstParagraph"/>
      </w:pPr>
      <w:r>
        <w:t xml:space="preserve">Dear Scholarship Committee,</w:t>
      </w:r>
    </w:p>
    <w:p>
      <w:pPr>
        <w:pStyle w:val="BodyText"/>
      </w:pPr>
      <w:r>
        <w:t xml:space="preserve">I am writing to express my profound enthusiasm for the prestigious Web Designer Scholarship Program offered in Brasília, Federal District, Brazil. As a dedicated aspiring web designer with a deep commitment to leveraging digital innovation for social progress in Brazil, I believe this opportunity represents not only a pivotal step in my professional journey but also a meaningful contribution to the vibrant technological ecosystem of our nation's capital. This</w:t>
      </w:r>
      <w:r>
        <w:t xml:space="preserve"> </w:t>
      </w:r>
      <w:r>
        <w:rPr>
          <w:bCs/>
          <w:b/>
        </w:rPr>
        <w:t xml:space="preserve">Scholarship Application Letter</w:t>
      </w:r>
      <w:r>
        <w:t xml:space="preserve"> </w:t>
      </w:r>
      <w:r>
        <w:t xml:space="preserve">outlines my qualifications, aspirations, and unwavering dedication to becoming an impactful Web Designer whose work will resonate within the unique context of Brazil Brasília.</w:t>
      </w:r>
    </w:p>
    <w:p>
      <w:pPr>
        <w:pStyle w:val="BodyText"/>
      </w:pPr>
      <w:r>
        <w:t xml:space="preserve">My journey toward web design began during my undergraduate studies in Information Technology at the University of Brasília (UnB), where I consistently ranked among the top 10% of my cohort. While exploring diverse aspects of digital creation, I discovered an unparalleled passion for user-centered design, responsive interfaces, and the transformative power of well-crafted websites to connect communities. My academic projects frequently centered on solving real-world challenges: designing accessible platforms for local community centers in Brasília’s satellite cities (like Taguatinga and Ceilândia), creating intuitive mobile applications for small businesses supported by SEBRAE Brasília, and developing multilingual sites to bridge communication gaps for immigrant populations. These experiences solidified my understanding that effective web design is not merely about aesthetics—it is about cultural sensitivity, accessibility, and empowering users within Brazil’s diverse social fabric.</w:t>
      </w:r>
    </w:p>
    <w:p>
      <w:pPr>
        <w:pStyle w:val="BodyText"/>
      </w:pPr>
      <w:r>
        <w:t xml:space="preserve">Brasília’s unique position as Brazil’s political and administrative capital makes it the ideal environment to deepen my expertise. As the</w:t>
      </w:r>
      <w:r>
        <w:t xml:space="preserve"> </w:t>
      </w:r>
      <w:r>
        <w:rPr>
          <w:bCs/>
          <w:b/>
        </w:rPr>
        <w:t xml:space="preserve">Web Designer</w:t>
      </w:r>
      <w:r>
        <w:t xml:space="preserve"> </w:t>
      </w:r>
      <w:r>
        <w:t xml:space="preserve">of tomorrow, I recognize that Brasília is not just a city; it is a living laboratory for digital innovation driven by government initiatives like the "Brasil Digital" program and the burgeoning tech startups clustered in areas such as Asa Sul and Paranoá. The capital’s infrastructure—home to federal agencies, international organizations (like the Inter-American Development Bank), and cutting-edge educational institutions—creates an unparalleled ecosystem where design skills can directly influence national policy, public service delivery, and economic inclusion. I am eager to immerse myself in this environment through your scholarship program, learning from industry leaders who are shaping Brazil’s digital future while contributing my own ideas to Brasília’s evolving online identity.</w:t>
      </w:r>
    </w:p>
    <w:p>
      <w:pPr>
        <w:pStyle w:val="BodyText"/>
      </w:pPr>
      <w:r>
        <w:t xml:space="preserve">My current professional experience further underscores my readiness for this scholarship. As a freelance Web Designer for over two years, I’ve collaborated with NGOs such as the Brasília Municipal Council for Human Rights and local cooperatives in the Parque Nacional de Brasília region. One notable project involved redesigning a website for "Cultura e Vida," an association supporting Afro-Brazilian artisans, which increased user engagement by 150% and helped them access new markets. I’ve also volunteered with "Código Aberto Brasília," a grassroots initiative promoting digital literacy in underprivileged neighborhoods—a testament to my belief that design must be inclusive. These roles have taught me to balance creative vision with technical precision (using tools like Figma, Adobe Creative Suite, and responsive HTML/CSS), but more importantly, they’ve instilled in me a commitment to designing solutions that serve Brazil’s communities—especially those often overlooked in the digital space.</w:t>
      </w:r>
    </w:p>
    <w:p>
      <w:pPr>
        <w:pStyle w:val="BodyText"/>
      </w:pPr>
      <w:r>
        <w:t xml:space="preserve">Financial barriers have consistently threatened my ability to access advanced training. While I secured part-time work through UnB’s student program, the cost of specialized courses in UX research, accessibility compliance (WCAG 2.2), and emerging technologies like Web3 interfaces remains prohibitive without scholarship support. This</w:t>
      </w:r>
      <w:r>
        <w:t xml:space="preserve"> </w:t>
      </w:r>
      <w:r>
        <w:rPr>
          <w:bCs/>
          <w:b/>
        </w:rPr>
        <w:t xml:space="preserve">Scholarship Application Letter</w:t>
      </w:r>
      <w:r>
        <w:t xml:space="preserve"> </w:t>
      </w:r>
      <w:r>
        <w:t xml:space="preserve">is therefore a strategic investment in Brazil’s future: your funding will enable me to enroll in the full-time Web Design Certification Program at the renowned Instituto Nacional de Tecnologia da Informação (INTI) in Brasília. The program’s focus on civic technology and sustainable design aligns perfectly with my vision, and I am particularly eager to contribute to projects like Brasília’s upcoming "Cidade Digital" initiative—a city-wide platform aiming to streamline public services for residents across all 35 districts.</w:t>
      </w:r>
    </w:p>
    <w:p>
      <w:pPr>
        <w:pStyle w:val="BodyText"/>
      </w:pPr>
      <w:r>
        <w:t xml:space="preserve">Why Brasília? Beyond its status as Brazil’s capital, the city embodies a dynamic crossroads of tradition and innovation. Its iconic architecture (a UNESCO World Heritage site) symbolizes Brazil’s ambitious spirit, while its growing tech sector—boasting over 500 startups since 2020—reflects a nation embracing digital transformation. As a Web Designer trained in Brasília, I will not only absorb this energy but actively shape it. My long-term goal is to establish "Design for Brazil," an agency focused on creating affordable, accessible web solutions for small businesses and social enterprises nationwide, with my base firmly rooted in the capital. I plan to partner with organizations like Brasília’s Digital Transformation Office (GDT) to develop templates tailored for rural cooperatives and indigenous communities—addressing Brazil’s digital divide through localized design strategies.</w:t>
      </w:r>
    </w:p>
    <w:p>
      <w:pPr>
        <w:pStyle w:val="BodyText"/>
      </w:pPr>
      <w:r>
        <w:t xml:space="preserve">My application transcends a personal pursuit; it is a pledge to serve Brazil Brasília and its people. The scholarship would empower me to: (1) master advanced methodologies in inclusive design, (2) contribute directly to Brasília’s civic tech projects as an intern with the municipal government, and (3) mentor young designers from disadvantaged backgrounds through UnB’s outreach programs. I understand that this</w:t>
      </w:r>
      <w:r>
        <w:t xml:space="preserve"> </w:t>
      </w:r>
      <w:r>
        <w:rPr>
          <w:bCs/>
          <w:b/>
        </w:rPr>
        <w:t xml:space="preserve">Scholarship Application Letter</w:t>
      </w:r>
      <w:r>
        <w:t xml:space="preserve"> </w:t>
      </w:r>
      <w:r>
        <w:t xml:space="preserve">must demonstrate not only merit but also a clear vision for impact—and I am committed to proving that through action.</w:t>
      </w:r>
    </w:p>
    <w:p>
      <w:pPr>
        <w:pStyle w:val="BodyText"/>
      </w:pPr>
      <w:r>
        <w:t xml:space="preserve">In closing, Brazil Brasília is more than a location; it is the heartbeat of our nation’s digital evolution. By investing in my education, you invest in a designer who will honor Brazil’s cultural richness while driving innovation from the capital toward every corner of our country. I have attached my portfolio, academic transcripts, and letters of recommendation that further illustrate my capabilities and passion. Thank you for considering this application—I am eager to discuss how I can contribute to your mission and become a proud graduate of Brasília’s next generation of Web Designers.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 Brasília, Brazil</dc:title>
  <dc:creator/>
  <dc:language>en</dc:language>
  <cp:keywords/>
  <dcterms:created xsi:type="dcterms:W3CDTF">2026-07-21T07:54:33Z</dcterms:created>
  <dcterms:modified xsi:type="dcterms:W3CDTF">2026-07-21T07:54:33Z</dcterms:modified>
</cp:coreProperties>
</file>

<file path=docProps/custom.xml><?xml version="1.0" encoding="utf-8"?>
<Properties xmlns="http://schemas.openxmlformats.org/officeDocument/2006/custom-properties" xmlns:vt="http://schemas.openxmlformats.org/officeDocument/2006/docPropsVTypes"/>
</file>