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Canada</w:t>
      </w:r>
      <w:r>
        <w:t xml:space="preserve"> </w:t>
      </w:r>
      <w:r>
        <w:t xml:space="preserve">Toronto</w:t>
      </w:r>
    </w:p>
    <w:bookmarkStart w:id="20" w:name="Xd377b4909d6e482b51ca4121d2a8d8fac5461f1"/>
    <w:p>
      <w:pPr>
        <w:pStyle w:val="Heading1"/>
      </w:pPr>
      <w:r>
        <w:t xml:space="preserve">Scholarship Application Letter: Pursuing Excellence as a Web Designer in Canada Toronto</w:t>
      </w:r>
    </w:p>
    <w:p>
      <w:pPr>
        <w:pStyle w:val="FirstParagraph"/>
      </w:pPr>
      <w:r>
        <w:t xml:space="preserve">Dear Scholarship Selection Committee,</w:t>
      </w:r>
    </w:p>
    <w:p>
      <w:pPr>
        <w:pStyle w:val="BodyText"/>
      </w:pPr>
      <w:r>
        <w:t xml:space="preserve">I am writing with profound enthusiasm to submit my application for the [Name of Scholarship Program] at [Name of Educational Institution, e.g., Sheridan College or Seneca Polytechnic], located in the dynamic heart of Canada’s most vibrant cultural and technological hub—Toronto. As an aspiring Web Designer deeply committed to harnessing digital innovation for social impact, I believe this scholarship represents a pivotal opportunity to transform my educational journey and contribute meaningfully to Toronto’s burgeoning creative economy. This</w:t>
      </w:r>
      <w:r>
        <w:t xml:space="preserve"> </w:t>
      </w:r>
      <w:r>
        <w:rPr>
          <w:bCs/>
          <w:b/>
        </w:rPr>
        <w:t xml:space="preserve">Scholarship Application Letter</w:t>
      </w:r>
      <w:r>
        <w:t xml:space="preserve"> </w:t>
      </w:r>
      <w:r>
        <w:t xml:space="preserve">outlines my passion for web design, my strategic alignment with Toronto’s unique ecosystem, and how your support will empower me to become a leader in the field.</w:t>
      </w:r>
    </w:p>
    <w:p>
      <w:pPr>
        <w:pStyle w:val="BodyText"/>
      </w:pPr>
      <w:r>
        <w:t xml:space="preserve">My fascination with digital storytelling began during high school when I redesigned my community volunteer group’s outdated website. What started as a simple project evolved into an obsession with how intuitive interfaces can bridge gaps between organizations and diverse audiences. In [Your Current City/Country], I self-taught HTML, CSS, and Figma while managing volunteer projects for local NGOs. My portfolio now includes accessible websites for Toronto-based immigrant support networks like [Mention a Real Toronto Organization, e.g., "Newcomers’ Hub"]—a project that taught me that effective design isn’t just about aesthetics; it’s about empathy. I understand that in Canada Toronto, where over 50% of residents are immigrants, web accessibility and culturally responsive design aren’t optional—they’re essential for inclusive community building.</w:t>
      </w:r>
    </w:p>
    <w:p>
      <w:pPr>
        <w:pStyle w:val="BodyText"/>
      </w:pPr>
      <w:r>
        <w:t xml:space="preserve">Canada Toronto offers an unparalleled environment for a Web Designer’s growth. The city ranks among the world’s top five digital hubs, home to global tech giants (Shopify, Wealthsimple), innovative startups (like Wattpad), and award-winning agencies such as [Mention a Real Toronto Agency, e.g., "The Working Group"]. What distinguishes Toronto is its commitment to diversity-driven innovation—a value I embody in my design philosophy. For instance, my recent project adapting a non-profit’s service portal for seniors with low digital literacy incorporated Canadian cultural nuances (e.g., multilingual content reflecting Toronto’s 200+ languages) and WCAG 2.1 accessibility standards. This mirrors Toronto’s strategic focus on “design-led economic growth” outlined in the [Toronto Economic Development Corporation]’s recent initiatives. I am eager to learn from industry leaders like those at the</w:t>
      </w:r>
      <w:r>
        <w:t xml:space="preserve"> </w:t>
      </w:r>
      <w:r>
        <w:rPr>
          <w:iCs/>
          <w:i/>
        </w:rPr>
        <w:t xml:space="preserve">Design Exchange</w:t>
      </w:r>
      <w:r>
        <w:t xml:space="preserve"> </w:t>
      </w:r>
      <w:r>
        <w:t xml:space="preserve">(Canada’s premier design museum in downtown Toronto) and engage with programs at institutions that prioritize real-world, Toronto-relevant experience.</w:t>
      </w:r>
    </w:p>
    <w:p>
      <w:pPr>
        <w:pStyle w:val="BodyText"/>
      </w:pPr>
      <w:r>
        <w:t xml:space="preserve">The specific Web Designer program at [Institution Name] aligns perfectly with my goals. Its emphasis on responsive design, user research, and sustainable digital practices—coupled with partnerships like the</w:t>
      </w:r>
      <w:r>
        <w:t xml:space="preserve"> </w:t>
      </w:r>
      <w:r>
        <w:rPr>
          <w:iCs/>
          <w:i/>
        </w:rPr>
        <w:t xml:space="preserve">Ontario Digital Design Network</w:t>
      </w:r>
      <w:r>
        <w:t xml:space="preserve">—provides the exact skillset I need to thrive in Toronto’s competitive market. The curriculum’s focus on ethical AI integration (critical for Toronto’s growing fintech sector) and community-based capstone projects resonates deeply with my vision. I’ve already connected with [Institution Name]’s faculty via LinkedIn, discussing how my work with Toronto-based NGOs could inform their upcoming “Design for Social Impact” module. This scholarship would remove financial barriers that currently prevent me from fully committing to this transformative program, allowing me to focus entirely on mastering advanced tools like Adobe XD and React while contributing fresh perspectives to classroom discussions.</w:t>
      </w:r>
    </w:p>
    <w:p>
      <w:pPr>
        <w:pStyle w:val="BodyText"/>
      </w:pPr>
      <w:r>
        <w:t xml:space="preserve">My long-term vision is unmistakably rooted in Canada Toronto. Post-graduation, I plan to co-found a social enterprise—</w:t>
      </w:r>
      <w:r>
        <w:rPr>
          <w:iCs/>
          <w:i/>
        </w:rPr>
        <w:t xml:space="preserve">Toronto Threads</w:t>
      </w:r>
      <w:r>
        <w:t xml:space="preserve">—that provides pro-bono web design services for marginalized communities (e.g., Indigenous startups, LGBTQ+ youth organizations) while training underrepresented talent through partnerships with Toronto’s</w:t>
      </w:r>
      <w:r>
        <w:t xml:space="preserve"> </w:t>
      </w:r>
      <w:r>
        <w:rPr>
          <w:iCs/>
          <w:i/>
        </w:rPr>
        <w:t xml:space="preserve">Black Tech Network</w:t>
      </w:r>
      <w:r>
        <w:t xml:space="preserve"> </w:t>
      </w:r>
      <w:r>
        <w:t xml:space="preserve">and</w:t>
      </w:r>
      <w:r>
        <w:t xml:space="preserve"> </w:t>
      </w:r>
      <w:r>
        <w:rPr>
          <w:iCs/>
          <w:i/>
        </w:rPr>
        <w:t xml:space="preserve">Pride at Work Toronto</w:t>
      </w:r>
      <w:r>
        <w:t xml:space="preserve">. This directly addresses the city’s 2023 Digital Inclusion Strategy, which prioritizes closing the digital divide for low-income residents. I’ve already begun developing a business model that integrates Toronto-specific needs: using local data from the</w:t>
      </w:r>
      <w:r>
        <w:t xml:space="preserve"> </w:t>
      </w:r>
      <w:r>
        <w:rPr>
          <w:iCs/>
          <w:i/>
        </w:rPr>
        <w:t xml:space="preserve">City of Toronto’s Open Data Portal</w:t>
      </w:r>
      <w:r>
        <w:t xml:space="preserve"> </w:t>
      </w:r>
      <w:r>
        <w:t xml:space="preserve">to identify underserved neighborhoods and designing with community co-creation workshops—a method I learned from attending [Mention a Real Toronto Event, e.g., "DesignTO Festival"].</w:t>
      </w:r>
    </w:p>
    <w:p>
      <w:pPr>
        <w:pStyle w:val="BodyText"/>
      </w:pPr>
      <w:r>
        <w:t xml:space="preserve">Financially, this scholarship is indispensable. As a student without family support in Canada, I’ve worked part-time at [Your Current Job/Location], but this limits my ability to pursue intensive hands-on learning. The tuition fee for the Web Designer program represents 60% of my annual income from freelance work—a burden I cannot sustain while meeting academic demands. Your investment would enable me to dedicate 15+ hours weekly to studio projects, network with Toronto’s design community at events like</w:t>
      </w:r>
      <w:r>
        <w:t xml:space="preserve"> </w:t>
      </w:r>
      <w:r>
        <w:rPr>
          <w:iCs/>
          <w:i/>
        </w:rPr>
        <w:t xml:space="preserve">Toronto Design Week</w:t>
      </w:r>
      <w:r>
        <w:t xml:space="preserve">, and participate in the</w:t>
      </w:r>
      <w:r>
        <w:t xml:space="preserve"> </w:t>
      </w:r>
      <w:r>
        <w:rPr>
          <w:iCs/>
          <w:i/>
        </w:rPr>
        <w:t xml:space="preserve">Startup Challenge</w:t>
      </w:r>
      <w:r>
        <w:t xml:space="preserve"> </w:t>
      </w:r>
      <w:r>
        <w:t xml:space="preserve">hosted by the [Mention a Toronto Incubator, e.g., "MaRS Discovery District"]. This isn’t merely an educational opportunity; it’s a catalyst for my contribution to Toronto’s creative economy, which generates over $10 billion annually for Canada.</w:t>
      </w:r>
    </w:p>
    <w:p>
      <w:pPr>
        <w:pStyle w:val="BodyText"/>
      </w:pPr>
      <w:r>
        <w:t xml:space="preserve">I am uniquely positioned to leverage this scholarship. My portfolio includes projects featured in the</w:t>
      </w:r>
      <w:r>
        <w:t xml:space="preserve"> </w:t>
      </w:r>
      <w:r>
        <w:rPr>
          <w:iCs/>
          <w:i/>
        </w:rPr>
        <w:t xml:space="preserve">Canadian Design Review</w:t>
      </w:r>
      <w:r>
        <w:t xml:space="preserve">, and I’ve volunteered as a mentor at [Mention Toronto Organization, e.g., "Code Like a Girl’s Toronto Chapter"], guiding youth through web design fundamentals. I understand that being a Web Designer in Canada Toronto means more than technical skill—it requires navigating cultural fluency, ethical AI use, and community-centered problem-solving. My background in cross-cultural communication (growing up bilingual in [Your City]) and my volunteer work with Toronto’s immigrant communities have equipped me to collaborate effectively across diverse teams—a critical asset for any design studio here.</w:t>
      </w:r>
    </w:p>
    <w:p>
      <w:pPr>
        <w:pStyle w:val="BodyText"/>
      </w:pPr>
      <w:r>
        <w:t xml:space="preserve">I have attached my resume, portfolio link, and letters of recommendation from community partners. My dream isn’t just to become a Web Designer—it’s to help shape Toronto into a global benchmark for inclusive digital experiences. With your support, I will not only excel in this program but actively strengthen the fabric of Canada’s most diverse city through design. Thank you for considering my application as part of your mission to empower the next generation of innovators in</w:t>
      </w:r>
      <w:r>
        <w:t xml:space="preserve"> </w:t>
      </w:r>
      <w:r>
        <w:rPr>
          <w:bCs/>
          <w:b/>
        </w:rPr>
        <w:t xml:space="preserve">Canada Toronto</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in Canada Toronto</dc:title>
  <dc:creator/>
  <dc:language>en</dc:language>
  <cp:keywords/>
  <dcterms:created xsi:type="dcterms:W3CDTF">2026-07-19T06:26:46Z</dcterms:created>
  <dcterms:modified xsi:type="dcterms:W3CDTF">2026-07-19T06:26:46Z</dcterms:modified>
</cp:coreProperties>
</file>

<file path=docProps/custom.xml><?xml version="1.0" encoding="utf-8"?>
<Properties xmlns="http://schemas.openxmlformats.org/officeDocument/2006/custom-properties" xmlns:vt="http://schemas.openxmlformats.org/officeDocument/2006/docPropsVTypes"/>
</file>