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Germany</w:t>
      </w:r>
      <w:r>
        <w:t xml:space="preserve"> </w:t>
      </w:r>
      <w:r>
        <w:t xml:space="preserve">Berlin</w:t>
      </w:r>
    </w:p>
    <w:bookmarkStart w:id="20" w:name="Xbc70a4dfc246add7766a6264e37aa182c0e4110"/>
    <w:p>
      <w:pPr>
        <w:pStyle w:val="Heading1"/>
      </w:pPr>
      <w:r>
        <w:t xml:space="preserve">Scholarship Application Letter for Web Designer Program at Berlin Digital Academy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Subject:</w:t>
      </w:r>
      <w:r>
        <w:t xml:space="preserve"> </w:t>
      </w:r>
      <w:r>
        <w:t xml:space="preserve">Application for Full Scholarship to Pursue Advanced Web Designer Certification in Germany Berlin</w:t>
      </w:r>
    </w:p>
    <w:p>
      <w:pPr>
        <w:pStyle w:val="BodyText"/>
      </w:pPr>
      <w:r>
        <w:t xml:space="preserve">Dear Esteemed Scholarship Committee,</w:t>
      </w:r>
    </w:p>
    <w:p>
      <w:pPr>
        <w:pStyle w:val="BodyText"/>
      </w:pPr>
      <w:r>
        <w:t xml:space="preserve">I am writing to express my profound enthusiasm for the prestigious Web Designer scholarship opportunity at Berlin Digital Academy, a leading institution nestled within the vibrant creative ecosystem of Germany Berlin. As a dedicated aspiring web designer with an unwavering commitment to merging aesthetics with functionality, I believe this scholarship represents not merely an educational opportunity, but a transformative step toward contributing meaningfully to Berlin’s dynamic digital landscape and the broader European tech community.</w:t>
      </w:r>
    </w:p>
    <w:p>
      <w:pPr>
        <w:pStyle w:val="BodyText"/>
      </w:pPr>
      <w:r>
        <w:t xml:space="preserve">My journey as a Web Designer began during my undergraduate studies in Digital Media at the University of Vienna, where I discovered that web design transcends mere visual appeal—it is the cornerstone of user experience, accessibility, and inclusive digital citizenship. My portfolio includes projects like "VerkehrsNetz Berlin," an accessible navigation platform for public transportation that prioritizes screen-reader compatibility and intuitive UX for elderly users; and "KunstVernetzt," a responsive gallery website for independent Berlin artists that integrates dynamic content filtering while maintaining minimal load times. These projects reflect my core philosophy: every pixel must serve a purpose, especially in a city like Berlin where digital innovation thrives alongside historical preservation.</w:t>
      </w:r>
    </w:p>
    <w:p>
      <w:pPr>
        <w:pStyle w:val="BodyText"/>
      </w:pPr>
      <w:r>
        <w:t xml:space="preserve">Germany Berlin is not just the location for this scholarship—it is the very heartbeat of my professional aspiration. The city’s unique convergence of post-reunification creativity, Bauhaus design legacy, and cutting-edge tech hubs like Tech Open Air and Startup Summer creates an unparalleled environment for a Web Designer to grow. Berlin’s digital strategy prioritizes accessibility (e.g., "Digital Agenda 2025") and ethical AI integration—principles I’ve embedded in my work since studying EU Digital Services Act compliance during my master’s research. The city’s ethos of "making the world a better place through technology" directly aligns with my mission to design interfaces that empower marginalized communities, such as refugees navigating Berlin’s municipal services via mobile-first platforms I prototyped for local NGOs.</w:t>
      </w:r>
    </w:p>
    <w:p>
      <w:pPr>
        <w:pStyle w:val="BodyText"/>
      </w:pPr>
      <w:r>
        <w:t xml:space="preserve">Why is this specific scholarship critical to my development? Berlin’s cost of living is among Europe’s highest (estimated €1,200/month for basic accommodation), and specialized training in advanced frameworks like React Native, Figma prototyping systems, and WCAG 2.2 compliance demands resources beyond my current means. The Berlin Digital Academy’s curriculum uniquely bridges theoretical design principles with hands-on collaboration—students work on real projects for Berlin-based startups like N26 and HelloFresh—yet its tuition (€8,500 annually) is prohibitive without financial support. A scholarship would allow me to fully immerse myself in this ecosystem, rather than splitting time between part-time work and studies. I have already secured a letter of intent from "Digital Citizens Berlin," a nonprofit focused on digital literacy for immigrant youth, confirming their willingness to host my internship during the program—a partnership that underscores Berlin’s community-driven ethos.</w:t>
      </w:r>
    </w:p>
    <w:p>
      <w:pPr>
        <w:pStyle w:val="BodyText"/>
      </w:pPr>
      <w:r>
        <w:t xml:space="preserve">My academic record reflects consistent excellence: I graduated with honors (GPA 3.8/4.0) and earned recognition at the Austrian Digital Design Awards for "Eco-Track," a carbon-neutral e-commerce site promoting sustainable Berlin brands. However, what sets me apart is my understanding of Berlin’s cultural context as a Web Designer. Unlike generic design approaches, I’ve spent two years learning German to engage directly with local users (e.g., interviewing 50+ residents for "VerkehrsNetz Berlin" to refine navigation flows). This cultural fluency ensures that my designs resonate authentically with Berlin’s diverse population—something a scholarship program in Germany must prioritize. I understand that success here isn’t just about pixel-perfect interfaces; it’s about designing tools that respect the city’s layered history while building its digital future.</w:t>
      </w:r>
    </w:p>
    <w:p>
      <w:pPr>
        <w:pStyle w:val="BodyText"/>
      </w:pPr>
      <w:r>
        <w:t xml:space="preserve">The Scholarship Application Letter I submit today is more than an application—it is a commitment to Berlin. By investing in my training, you invest in a Web Designer who will not only excel academically but also actively participate in Berlin’s "Open Source City" movement, contributing free design templates for municipal projects via GitHub and mentoring refugee youth through the Academy’s partnership with Kulturbüro Mitte. My long-term vision is to co-found "Berlin Digital Collective," a nonprofit studio focused on accessible web solutions for social impact organizations—precisely the kind of innovation Berlin thrives on.</w:t>
      </w:r>
    </w:p>
    <w:p>
      <w:pPr>
        <w:pStyle w:val="BodyText"/>
      </w:pPr>
      <w:r>
        <w:t xml:space="preserve">Germany Berlin is where global design meets grassroots action, and I am eager to become part of that narrative. This scholarship will enable me to transition from a promising designer into an influential contributor within the German digital economy. The Academy’s focus on "Design for Social Good" mirrors my own values, while its location in Berlin provides irreplaceable access to industry leaders like Jürgen Storck (Founder of Code for Germany) and weekly workshops at the Berliner Festspiele—a network I am ready to engage with from day one.</w:t>
      </w:r>
    </w:p>
    <w:p>
      <w:pPr>
        <w:pStyle w:val="BodyText"/>
      </w:pPr>
      <w:r>
        <w:t xml:space="preserve">I have attached my portfolio (featuring case studies from "VerkehrsNetz Berlin" and "KunstVernetzt"), academic transcripts, and a letter of recommendation from Dr. Anja Richter, Chair of Digital Design at TU Berlin—whose research on EU UX standards directly influenced my thesis. I welcome the opportunity to discuss how my background in Web Designer innovation aligns with your scholarship’s goals during an interview at your convenience.</w:t>
      </w:r>
    </w:p>
    <w:p>
      <w:pPr>
        <w:pStyle w:val="BodyText"/>
      </w:pPr>
      <w:r>
        <w:t xml:space="preserve">Thank you for considering this Scholarship Application Letter. I am deeply honored by the chance to contribute to Germany Berlin’s digital legacy and eagerly await the possibility of joining your community of innovators.</w:t>
      </w:r>
    </w:p>
    <w:p>
      <w:pPr>
        <w:pStyle w:val="BodyText"/>
      </w:pPr>
      <w:r>
        <w:t xml:space="preserve">With profound respect and anticipation,</w:t>
      </w:r>
    </w:p>
    <w:p>
      <w:pPr>
        <w:pStyle w:val="BodyText"/>
      </w:pPr>
      <w:r>
        <w:t xml:space="preserve">Alex Morgan</w:t>
      </w:r>
      <w:r>
        <w:br/>
      </w:r>
      <w:r>
        <w:t xml:space="preserve">Web Designer &amp; Digital Innovator</w:t>
      </w:r>
      <w:r>
        <w:br/>
      </w:r>
      <w:r>
        <w:t xml:space="preserve">Vienna, Austria</w:t>
      </w:r>
      <w:r>
        <w:br/>
      </w:r>
      <w:r>
        <w:t xml:space="preserve">alex.morgan@email.com | +43 676 123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Germany Berlin</dc:title>
  <dc:creator/>
  <dc:language>en</dc:language>
  <cp:keywords/>
  <dcterms:created xsi:type="dcterms:W3CDTF">2026-07-18T21:47:25Z</dcterms:created>
  <dcterms:modified xsi:type="dcterms:W3CDTF">2026-07-18T21:47:25Z</dcterms:modified>
</cp:coreProperties>
</file>

<file path=docProps/custom.xml><?xml version="1.0" encoding="utf-8"?>
<Properties xmlns="http://schemas.openxmlformats.org/officeDocument/2006/custom-properties" xmlns:vt="http://schemas.openxmlformats.org/officeDocument/2006/docPropsVTypes"/>
</file>