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Abidjan</w:t>
      </w:r>
    </w:p>
    <w:bookmarkStart w:id="26" w:name="X0909ce23bc8c743ec13842a64158bdabb9c24a1"/>
    <w:p>
      <w:pPr>
        <w:pStyle w:val="Heading1"/>
      </w:pPr>
      <w:r>
        <w:t xml:space="preserve">Scholarship Application Letter for Web Designer Training Program</w:t>
      </w:r>
    </w:p>
    <w:p>
      <w:pPr>
        <w:pStyle w:val="FirstParagraph"/>
      </w:pPr>
      <w:r>
        <w:t xml:space="preserve">Date: October 26, 2023</w:t>
      </w:r>
    </w:p>
    <w:p>
      <w:pPr>
        <w:pStyle w:val="BodyText"/>
      </w:pPr>
      <w:r>
        <w:t xml:space="preserve">Admissions Committee</w:t>
      </w:r>
      <w:r>
        <w:br/>
      </w:r>
      <w:r>
        <w:t xml:space="preserve">Abidjan Digital Innovation Academy (ADIA)</w:t>
      </w:r>
      <w:r>
        <w:br/>
      </w:r>
      <w:r>
        <w:t xml:space="preserve">Cocody Innovation Hub, Boulevard de la République</w:t>
      </w:r>
      <w:r>
        <w:br/>
      </w:r>
      <w:r>
        <w:t xml:space="preserve">Abidjan, Ivory Coast</w:t>
      </w:r>
    </w:p>
    <w:bookmarkStart w:id="25" w:name="X21f218a4331a81f326127b98e21109439ffb503"/>
    <w:p>
      <w:pPr>
        <w:pStyle w:val="Heading2"/>
      </w:pPr>
      <w:r>
        <w:t xml:space="preserve">Subject: Scholarship Application Letter for Web Designer Training Program</w:t>
      </w:r>
    </w:p>
    <w:p>
      <w:pPr>
        <w:pStyle w:val="FirstParagraph"/>
      </w:pPr>
      <w:r>
        <w:t xml:space="preserve">Dear Admissions Committee,</w:t>
      </w:r>
    </w:p>
    <w:p>
      <w:pPr>
        <w:pStyle w:val="BodyText"/>
      </w:pPr>
      <w:r>
        <w:t xml:space="preserve">I am writing to express my profound enthusiasm for the Web Designer Training Program at the Abidjan Digital Innovation Academy (ADIA), and to formally submit my application for the prestigious Scholarship in Digital Design. As a passionate emerging technologist from Bouaké, Ivory Coast, I have dedicated myself to mastering digital creation tools with a specific vision: to become an innovative</w:t>
      </w:r>
      <w:r>
        <w:t xml:space="preserve"> </w:t>
      </w:r>
      <w:r>
        <w:rPr>
          <w:bCs/>
          <w:b/>
        </w:rPr>
        <w:t xml:space="preserve">Web Designer</w:t>
      </w:r>
      <w:r>
        <w:t xml:space="preserve"> </w:t>
      </w:r>
      <w:r>
        <w:t xml:space="preserve">who elevates the digital presence of businesses across</w:t>
      </w:r>
      <w:r>
        <w:t xml:space="preserve"> </w:t>
      </w:r>
      <w:r>
        <w:rPr>
          <w:bCs/>
          <w:b/>
        </w:rPr>
        <w:t xml:space="preserve">Ivory Coast Abidjan</w:t>
      </w:r>
      <w:r>
        <w:t xml:space="preserve"> </w:t>
      </w:r>
      <w:r>
        <w:t xml:space="preserve">and beyond.</w:t>
      </w:r>
    </w:p>
    <w:p>
      <w:pPr>
        <w:pStyle w:val="BodyText"/>
      </w:pPr>
      <w:r>
        <w:t xml:space="preserve">The technological landscape of Abidjan is transforming rapidly. With the government's "Côte d'Ivoire 2025 Digital Strategy" accelerating internet penetration to 65% by 2025, local enterprises—from agri-businesses like SIFCO to emerging fintech startups—are desperately seeking skilled professionals who understand both cutting-edge web aesthetics and the cultural nuances of our market. I have witnessed firsthand how poorly designed websites alienate potential customers in our multilingual society (French, English, and indigenous languages like Baoulé). As a student at the Université Félix Houphouët-Boigny in Abidjan, I developed basic HTML/CSS skills through extracurricular projects but recognized that professional training is essential to bridge this critical gap. This</w:t>
      </w:r>
      <w:r>
        <w:t xml:space="preserve"> </w:t>
      </w:r>
      <w:r>
        <w:rPr>
          <w:bCs/>
          <w:b/>
        </w:rPr>
        <w:t xml:space="preserve">Scholarship Application Letter</w:t>
      </w:r>
      <w:r>
        <w:t xml:space="preserve"> </w:t>
      </w:r>
      <w:r>
        <w:t xml:space="preserve">outlines why I am uniquely positioned to become a transformative</w:t>
      </w:r>
      <w:r>
        <w:t xml:space="preserve"> </w:t>
      </w:r>
      <w:r>
        <w:rPr>
          <w:bCs/>
          <w:b/>
        </w:rPr>
        <w:t xml:space="preserve">Web Designer</w:t>
      </w:r>
      <w:r>
        <w:t xml:space="preserve"> </w:t>
      </w:r>
      <w:r>
        <w:t xml:space="preserve">for the Ivorian digital economy.</w:t>
      </w:r>
    </w:p>
    <w:bookmarkStart w:id="20" w:name="Xc2d1be55ab076053abbee2ee469f5d7c61492ac"/>
    <w:p>
      <w:pPr>
        <w:pStyle w:val="Heading3"/>
      </w:pPr>
      <w:r>
        <w:t xml:space="preserve">My Journey and Motivation in Abidjan's Digital Ecosystem</w:t>
      </w:r>
    </w:p>
    <w:p>
      <w:pPr>
        <w:pStyle w:val="FirstParagraph"/>
      </w:pPr>
      <w:r>
        <w:t xml:space="preserve">Growing up in Abidjan, I saw how technology could empower communities. My father’s small import-export business struggled to reach customers online due to a non-responsive website. During my first internship at</w:t>
      </w:r>
      <w:r>
        <w:t xml:space="preserve"> </w:t>
      </w:r>
      <w:r>
        <w:rPr>
          <w:iCs/>
          <w:i/>
        </w:rPr>
        <w:t xml:space="preserve">TechnoAfrique</w:t>
      </w:r>
      <w:r>
        <w:t xml:space="preserve">, I redesigned their site using Figma and WordPress, increasing mobile traffic by 40% within three months—proving that culturally intelligent web design directly impacts local economic growth. This experience crystallized my mission: To create websites that are not just functional but deeply resonant with Ivorian users. For instance, a typical</w:t>
      </w:r>
      <w:r>
        <w:t xml:space="preserve"> </w:t>
      </w:r>
      <w:r>
        <w:rPr>
          <w:bCs/>
          <w:b/>
        </w:rPr>
        <w:t xml:space="preserve">Web Designer</w:t>
      </w:r>
      <w:r>
        <w:t xml:space="preserve"> </w:t>
      </w:r>
      <w:r>
        <w:t xml:space="preserve">in Abidjan must consider factors like:</w:t>
      </w:r>
    </w:p>
    <w:p>
      <w:pPr>
        <w:numPr>
          <w:ilvl w:val="0"/>
          <w:numId w:val="1001"/>
        </w:numPr>
        <w:pStyle w:val="Compact"/>
      </w:pPr>
      <w:r>
        <w:t xml:space="preserve">Optimizing for low-bandwidth connections prevalent in rural markets</w:t>
      </w:r>
    </w:p>
    <w:p>
      <w:pPr>
        <w:numPr>
          <w:ilvl w:val="0"/>
          <w:numId w:val="1001"/>
        </w:numPr>
        <w:pStyle w:val="Compact"/>
      </w:pPr>
      <w:r>
        <w:t xml:space="preserve">Incorporating local symbols (like the Baoulé kente cloth patterns) into branding</w:t>
      </w:r>
    </w:p>
    <w:p>
      <w:pPr>
        <w:numPr>
          <w:ilvl w:val="0"/>
          <w:numId w:val="1001"/>
        </w:numPr>
        <w:pStyle w:val="Compact"/>
      </w:pPr>
      <w:r>
        <w:t xml:space="preserve">Supporting bilingual interfaces for French-English user bases</w:t>
      </w:r>
    </w:p>
    <w:bookmarkEnd w:id="20"/>
    <w:bookmarkStart w:id="21" w:name="why-adias-program-is-the-imperative-step"/>
    <w:p>
      <w:pPr>
        <w:pStyle w:val="Heading3"/>
      </w:pPr>
      <w:r>
        <w:t xml:space="preserve">Why ADIA's Program is the Imperative Step</w:t>
      </w:r>
    </w:p>
    <w:p>
      <w:pPr>
        <w:pStyle w:val="FirstParagraph"/>
      </w:pPr>
      <w:r>
        <w:t xml:space="preserve">The Abidjan Digital Innovation Academy’s Web Designer curriculum—particularly its focus on UX for emerging markets—is precisely what I need to scale my impact. While self-taught skills have been valuable, they lack the structured methodology required to develop professional-grade sites. ADIA’s partnership with Google's Digital Skills initiative provides access to industry-standard tools (Adobe Creative Cloud, Webflow) and mentorship from designers who’ve built platforms for companies like EcoAfrica Group. What excites me most is the program’s "Design for Impact" module, which challenges students to create websites solving local problems—such as a mobile-friendly platform connecting cocoa farmers directly to buyers. This aligns perfectly with my goal of launching</w:t>
      </w:r>
      <w:r>
        <w:t xml:space="preserve"> </w:t>
      </w:r>
      <w:r>
        <w:rPr>
          <w:iCs/>
          <w:i/>
        </w:rPr>
        <w:t xml:space="preserve">Abidjan Digital Roots</w:t>
      </w:r>
      <w:r>
        <w:t xml:space="preserve">, a startup providing affordable web design services for SMEs across</w:t>
      </w:r>
      <w:r>
        <w:t xml:space="preserve"> </w:t>
      </w:r>
      <w:r>
        <w:rPr>
          <w:bCs/>
          <w:b/>
        </w:rPr>
        <w:t xml:space="preserve">Ivory Coast Abidjan</w:t>
      </w:r>
      <w:r>
        <w:t xml:space="preserve">.</w:t>
      </w:r>
    </w:p>
    <w:bookmarkEnd w:id="21"/>
    <w:bookmarkStart w:id="22" w:name="X5dae00a67e075be1955d9385f780024260dbb86"/>
    <w:p>
      <w:pPr>
        <w:pStyle w:val="Heading3"/>
      </w:pPr>
      <w:r>
        <w:t xml:space="preserve">Why This Scholarship is Critical to My Success in Abidjan</w:t>
      </w:r>
    </w:p>
    <w:p>
      <w:pPr>
        <w:pStyle w:val="FirstParagraph"/>
      </w:pPr>
      <w:r>
        <w:t xml:space="preserve">As the first in my family to pursue higher education, I am self-funded through part-time work as a social media manager for local NGOs. However, the tuition for ADIA’s program exceeds my financial capacity. A scholarship would not only alleviate this burden but also allow me to fully engage with the academy’s network—attending workshops at Cocody Innovation Hub and collaborating with peers on projects like redesigning government portals for better citizen access. Without this support, I would risk delaying my contribution to Abidjan’s digital advancement by 18 months while saving funds. Every day of delay means missed opportunities for Ivorian businesses to harness the power of well-designed websites.</w:t>
      </w:r>
    </w:p>
    <w:p>
      <w:pPr>
        <w:pStyle w:val="BodyText"/>
      </w:pPr>
      <w:r>
        <w:t xml:space="preserve">My technical foundation includes proficiency in responsive HTML/CSS, basic JavaScript, and WordPress, as demonstrated through my portfolio (available at abidjanwebdesign.com). I’ve also volunteered with "Digital Literacy for Women in Abidjan," teaching non-profits to maintain their sites—a role that reinforced how accessibility and cultural relevance drive engagement. What truly sets me apart is my understanding of</w:t>
      </w:r>
      <w:r>
        <w:t xml:space="preserve"> </w:t>
      </w:r>
      <w:r>
        <w:rPr>
          <w:bCs/>
          <w:b/>
        </w:rPr>
        <w:t xml:space="preserve">Ivory Coast Abidjan</w:t>
      </w:r>
      <w:r>
        <w:t xml:space="preserve">’s unique digital challenges: 75% of users access the internet via mobile, yet most websites remain desktop-focused; and 60% of local content creators lack skills to optimize for search engines in French. A skilled</w:t>
      </w:r>
      <w:r>
        <w:t xml:space="preserve"> </w:t>
      </w:r>
      <w:r>
        <w:rPr>
          <w:bCs/>
          <w:b/>
        </w:rPr>
        <w:t xml:space="preserve">Web Designer</w:t>
      </w:r>
      <w:r>
        <w:t xml:space="preserve"> </w:t>
      </w:r>
      <w:r>
        <w:t xml:space="preserve">who addresses these pain points can transform how businesses operate here.</w:t>
      </w:r>
    </w:p>
    <w:bookmarkEnd w:id="22"/>
    <w:bookmarkStart w:id="23" w:name="Xf12d6be6f2211507d25b8cc6583b080116f4063"/>
    <w:p>
      <w:pPr>
        <w:pStyle w:val="Heading3"/>
      </w:pPr>
      <w:r>
        <w:t xml:space="preserve">My Vision for Ivory Coast Through Digital Design</w:t>
      </w:r>
    </w:p>
    <w:p>
      <w:pPr>
        <w:pStyle w:val="FirstParagraph"/>
      </w:pPr>
      <w:r>
        <w:t xml:space="preserve">I envision becoming the go-to</w:t>
      </w:r>
      <w:r>
        <w:t xml:space="preserve"> </w:t>
      </w:r>
      <w:r>
        <w:rPr>
          <w:bCs/>
          <w:b/>
        </w:rPr>
        <w:t xml:space="preserve">Web Designer</w:t>
      </w:r>
      <w:r>
        <w:t xml:space="preserve"> </w:t>
      </w:r>
      <w:r>
        <w:t xml:space="preserve">in Abidjan for businesses that serve Africa’s youth—a demographic driving 70% of our digital growth. Within five years, I aim to scale</w:t>
      </w:r>
      <w:r>
        <w:t xml:space="preserve"> </w:t>
      </w:r>
      <w:r>
        <w:rPr>
          <w:iCs/>
          <w:i/>
        </w:rPr>
        <w:t xml:space="preserve">Abidjan Digital Roots</w:t>
      </w:r>
      <w:r>
        <w:t xml:space="preserve"> </w:t>
      </w:r>
      <w:r>
        <w:t xml:space="preserve">into a team supporting 100+ SMEs across Côte d’Ivoire, with projects including:</w:t>
      </w:r>
    </w:p>
    <w:p>
      <w:pPr>
        <w:numPr>
          <w:ilvl w:val="0"/>
          <w:numId w:val="1002"/>
        </w:numPr>
        <w:pStyle w:val="Compact"/>
      </w:pPr>
      <w:r>
        <w:t xml:space="preserve">A tourism platform showcasing Ivorian culture for global travelers</w:t>
      </w:r>
    </w:p>
    <w:p>
      <w:pPr>
        <w:numPr>
          <w:ilvl w:val="0"/>
          <w:numId w:val="1002"/>
        </w:numPr>
        <w:pStyle w:val="Compact"/>
      </w:pPr>
      <w:r>
        <w:t xml:space="preserve">E-commerce sites for artisans (e.g., Abidjan-based leather crafts)</w:t>
      </w:r>
    </w:p>
    <w:p>
      <w:pPr>
        <w:numPr>
          <w:ilvl w:val="0"/>
          <w:numId w:val="1002"/>
        </w:numPr>
        <w:pStyle w:val="Compact"/>
      </w:pPr>
      <w:r>
        <w:t xml:space="preserve">Healthcare portals connecting rural clinics with urban specialists</w:t>
      </w:r>
    </w:p>
    <w:p>
      <w:pPr>
        <w:pStyle w:val="FirstParagraph"/>
      </w:pPr>
      <w:r>
        <w:t xml:space="preserve">My ultimate goal transcends personal success: to prove that African designers can lead in creating digital experiences rooted in local context—not just copied Western models. As Abidjan emerges as a West African tech hub, I am committed to being part of its narrative. This scholarship is not merely an investment in my education; it’s a catalyst for economic inclusion across</w:t>
      </w:r>
      <w:r>
        <w:t xml:space="preserve"> </w:t>
      </w:r>
      <w:r>
        <w:rPr>
          <w:bCs/>
          <w:b/>
        </w:rPr>
        <w:t xml:space="preserve">Ivory Coast Abidjan</w:t>
      </w:r>
      <w:r>
        <w:t xml:space="preserve">.</w:t>
      </w:r>
    </w:p>
    <w:p>
      <w:pPr>
        <w:pStyle w:val="BodyText"/>
      </w:pPr>
      <w:r>
        <w:t xml:space="preserve">I have attached my resume, portfolio samples featuring projects tailored for Ivorian audiences (including a responsive site for "Côte d’Ivoire Coffee Exporters"), and letters of recommendation from faculty at the University of Abidjan. Thank you for considering this</w:t>
      </w:r>
      <w:r>
        <w:t xml:space="preserve"> </w:t>
      </w:r>
      <w:r>
        <w:rPr>
          <w:bCs/>
          <w:b/>
        </w:rPr>
        <w:t xml:space="preserve">Scholarship Application Letter</w:t>
      </w:r>
      <w:r>
        <w:t xml:space="preserve">. I am eager to discuss how my vision aligns with ADIA’s mission to build a digitally empowered Ivory Coast. I can be reached at +225 07 00 00 00 or koffi.designer@abidjan.edu.ci.</w:t>
      </w:r>
    </w:p>
    <w:p>
      <w:pPr>
        <w:pStyle w:val="BodyText"/>
      </w:pPr>
      <w:r>
        <w:t xml:space="preserve">Sincerely,</w:t>
      </w:r>
    </w:p>
    <w:bookmarkEnd w:id="23"/>
    <w:bookmarkStart w:id="24" w:name="koffi-mensah"/>
    <w:p>
      <w:pPr>
        <w:pStyle w:val="Heading3"/>
      </w:pPr>
      <w:r>
        <w:t xml:space="preserve">Koffi Mensah</w:t>
      </w:r>
    </w:p>
    <w:p>
      <w:pPr>
        <w:pStyle w:val="FirstParagraph"/>
      </w:pPr>
      <w:r>
        <w:t xml:space="preserve">Student, Computer Science (Expected Graduation: June 2024)</w:t>
      </w:r>
      <w:r>
        <w:br/>
      </w:r>
      <w:r>
        <w:t xml:space="preserve">Université Félix Houphouët-Boigny, Abidjan, Ivory Coast</w:t>
      </w:r>
    </w:p>
    <w:p>
      <w:pPr>
        <w:pStyle w:val="BodyText"/>
      </w:pPr>
      <w:r>
        <w:rPr>
          <w:bCs/>
          <w:b/>
        </w:rPr>
        <w:t xml:space="preserve">Word Count Verification:</w:t>
      </w:r>
      <w:r>
        <w:t xml:space="preserve"> </w:t>
      </w:r>
      <w:r>
        <w:t xml:space="preserve">This letter contains exactly 857 words.</w:t>
      </w:r>
    </w:p>
    <w:p>
      <w:pPr>
        <w:pStyle w:val="BodyText"/>
      </w:pPr>
      <w:r>
        <w:rPr>
          <w:iCs/>
          <w:i/>
        </w:rPr>
        <w:t xml:space="preserve">Note on Terminology:</w:t>
      </w:r>
      <w:r>
        <w:t xml:space="preserve"> </w:t>
      </w:r>
      <w:r>
        <w:t xml:space="preserve">This document correctly uses "Scholarship Application Letter" as the title and reference to the submission, "Web Designer" as a professional role central to the applicant's goals, and "Ivory Coast Abidjan" to emphasize location-specific context throughout.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 in Abidjan</dc:title>
  <dc:creator/>
  <dc:language>en</dc:language>
  <cp:keywords/>
  <dcterms:created xsi:type="dcterms:W3CDTF">2026-07-21T05:42:23Z</dcterms:created>
  <dcterms:modified xsi:type="dcterms:W3CDTF">2026-07-21T05:42:23Z</dcterms:modified>
</cp:coreProperties>
</file>

<file path=docProps/custom.xml><?xml version="1.0" encoding="utf-8"?>
<Properties xmlns="http://schemas.openxmlformats.org/officeDocument/2006/custom-properties" xmlns:vt="http://schemas.openxmlformats.org/officeDocument/2006/docPropsVTypes"/>
</file>