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Nigeria</w:t>
      </w:r>
      <w:r>
        <w:t xml:space="preserve"> </w:t>
      </w:r>
      <w:r>
        <w:t xml:space="preserve">Abuja</w:t>
      </w:r>
    </w:p>
    <w:bookmarkStart w:id="21" w:name="X0909ce23bc8c743ec13842a64158bdabb9c24a1"/>
    <w:p>
      <w:pPr>
        <w:pStyle w:val="Heading1"/>
      </w:pPr>
      <w:r>
        <w:t xml:space="preserve">SCHOLARSHIP APPLICATION LETTER FOR WEB DESIGNER TRAINING PROGRAM</w:t>
      </w:r>
    </w:p>
    <w:p>
      <w:pPr>
        <w:pStyle w:val="FirstParagraph"/>
      </w:pPr>
      <w:r>
        <w:t xml:space="preserve">Date: October 26, 2023</w:t>
      </w:r>
    </w:p>
    <w:p>
      <w:pPr>
        <w:pStyle w:val="BodyText"/>
      </w:pPr>
      <w:r>
        <w:t xml:space="preserve">Advisory Board of the Abuja Digital Innovation Scholarship Fund</w:t>
      </w:r>
    </w:p>
    <w:p>
      <w:pPr>
        <w:pStyle w:val="BodyText"/>
      </w:pPr>
      <w:r>
        <w:t xml:space="preserve">National Digital Economy Agency (NDEA)</w:t>
      </w:r>
    </w:p>
    <w:p>
      <w:pPr>
        <w:pStyle w:val="BodyText"/>
      </w:pPr>
      <w:r>
        <w:t xml:space="preserve">Abuja, Federal Capital Territory, Nigeria</w:t>
      </w:r>
    </w:p>
    <w:bookmarkStart w:id="20" w:name="dear-scholarship-committee-members"/>
    <w:p>
      <w:pPr>
        <w:pStyle w:val="Heading2"/>
      </w:pPr>
      <w:r>
        <w:t xml:space="preserve">Dear Scholarship Committee Members,</w:t>
      </w:r>
    </w:p>
    <w:p>
      <w:pPr>
        <w:pStyle w:val="FirstParagraph"/>
      </w:pPr>
      <w:r>
        <w:t xml:space="preserve">I am writing to express my profound enthusiasm for the Abuja Digital Innovation Scholarship Program with a specialization in</w:t>
      </w:r>
      <w:r>
        <w:t xml:space="preserve"> </w:t>
      </w:r>
      <w:r>
        <w:rPr>
          <w:bCs/>
          <w:b/>
        </w:rPr>
        <w:t xml:space="preserve">Web Designer</w:t>
      </w:r>
      <w:r>
        <w:t xml:space="preserve"> </w:t>
      </w:r>
      <w:r>
        <w:t xml:space="preserve">training. As an ambitious young professional deeply rooted in the vibrant tech ecosystem of Nigeria Abuja, I believe this scholarship represents not merely an educational opportunity, but a strategic pathway to contribute meaningfully to Nigeria's digital transformation agenda while addressing critical gaps in our local creative economy.</w:t>
      </w:r>
    </w:p>
    <w:p>
      <w:pPr>
        <w:pStyle w:val="BodyText"/>
      </w:pPr>
      <w:r>
        <w:t xml:space="preserve">My journey toward becoming a professional</w:t>
      </w:r>
      <w:r>
        <w:t xml:space="preserve"> </w:t>
      </w:r>
      <w:r>
        <w:rPr>
          <w:bCs/>
          <w:b/>
        </w:rPr>
        <w:t xml:space="preserve">Web Designer</w:t>
      </w:r>
      <w:r>
        <w:t xml:space="preserve"> </w:t>
      </w:r>
      <w:r>
        <w:t xml:space="preserve">began during my undergraduate studies in Computer Science at the University of Abuja. While exploring the intersection of technology and user experience, I recognized that effective web design is not merely about aesthetics—it's about creating accessible digital solutions for Nigeria's diverse population. During my final year, I volunteered to redesign the website for a local NGO supporting rural women entrepreneurs in Abuja. The project revealed how poor mobile responsiveness and inaccessible content limited their reach across Nigeria. This experience ignited my passion for creating inclusive, high-performance websites that work seamlessly on low-bandwidth networks—a critical consideration for Nigeria's 70% smartphone-first user base.</w:t>
      </w:r>
    </w:p>
    <w:p>
      <w:pPr>
        <w:pStyle w:val="BodyText"/>
      </w:pPr>
      <w:r>
        <w:t xml:space="preserve">Since then, I have dedicated myself to mastering responsive design frameworks, UX principles, and accessibility standards through self-directed learning. I've developed a portfolio showcasing projects like the "Abuja Artisans Marketplace" (a platform connecting traditional craftspeople with national buyers) and the "Naija Health Connect" prototype—both designed specifically for Nigerian users' context. However, my current skills remain constrained by limited access to advanced training in cutting-edge tools like Figma, Webflow, and performance optimization techniques essential for today's digital landscape. This is where the Abuja Digital Innovation Scholarship becomes indispensable.</w:t>
      </w:r>
    </w:p>
    <w:p>
      <w:pPr>
        <w:pStyle w:val="BodyText"/>
      </w:pPr>
      <w:r>
        <w:t xml:space="preserve">The significance of this scholarship extends beyond personal development—it aligns precisely with Nigeria Abuja's strategic vision. As the nation accelerates toward its</w:t>
      </w:r>
      <w:r>
        <w:t xml:space="preserve"> </w:t>
      </w:r>
      <w:r>
        <w:rPr>
          <w:iCs/>
          <w:i/>
        </w:rPr>
        <w:t xml:space="preserve">Digital Nigeria 2030</w:t>
      </w:r>
      <w:r>
        <w:t xml:space="preserve"> </w:t>
      </w:r>
      <w:r>
        <w:t xml:space="preserve">goals and Abuja positions itself as a hub for Africa's next wave of tech innovation, we urgently need locally trained professionals who understand both global design standards and Nigerian user behaviors. According to the National Bureau of Statistics (2023), only 18% of Nigerian websites are optimized for mobile-first access—a critical barrier to digital inclusion in our cities and rural communities alike. My proposed</w:t>
      </w:r>
      <w:r>
        <w:t xml:space="preserve"> </w:t>
      </w:r>
      <w:r>
        <w:rPr>
          <w:bCs/>
          <w:b/>
        </w:rPr>
        <w:t xml:space="preserve">Web Designer</w:t>
      </w:r>
      <w:r>
        <w:t xml:space="preserve"> </w:t>
      </w:r>
      <w:r>
        <w:t xml:space="preserve">training would equip me to develop solutions addressing this gap, directly supporting Abuja's Smart City initiatives and the Federal Government's Digital Economy Policy.</w:t>
      </w:r>
    </w:p>
    <w:p>
      <w:pPr>
        <w:pStyle w:val="BodyText"/>
      </w:pPr>
      <w:r>
        <w:t xml:space="preserve">Specifically, I envision applying my scholarship-acquired skills to three key areas of impact in Nigeria Abuja:</w:t>
      </w:r>
    </w:p>
    <w:p>
      <w:pPr>
        <w:numPr>
          <w:ilvl w:val="0"/>
          <w:numId w:val="1001"/>
        </w:numPr>
        <w:pStyle w:val="Compact"/>
      </w:pPr>
      <w:r>
        <w:rPr>
          <w:bCs/>
          <w:b/>
        </w:rPr>
        <w:t xml:space="preserve">Government Service Enhancement:</w:t>
      </w:r>
      <w:r>
        <w:t xml:space="preserve"> </w:t>
      </w:r>
      <w:r>
        <w:t xml:space="preserve">Redesigning federal agency portals (like the National Identity Management Commission) for accessibility, reducing citizen wait times while maintaining cultural relevance.</w:t>
      </w:r>
    </w:p>
    <w:p>
      <w:pPr>
        <w:numPr>
          <w:ilvl w:val="0"/>
          <w:numId w:val="1001"/>
        </w:numPr>
        <w:pStyle w:val="Compact"/>
      </w:pPr>
      <w:r>
        <w:rPr>
          <w:bCs/>
          <w:b/>
        </w:rPr>
        <w:t xml:space="preserve">E-Commerce Growth:</w:t>
      </w:r>
      <w:r>
        <w:t xml:space="preserve"> </w:t>
      </w:r>
      <w:r>
        <w:t xml:space="preserve">Creating mobile-optimized platforms for Abuja-based SMEs to access national and international markets, leveraging Nigeria's growing online retail sector (projected to reach $15 billion by 2025).</w:t>
      </w:r>
    </w:p>
    <w:p>
      <w:pPr>
        <w:numPr>
          <w:ilvl w:val="0"/>
          <w:numId w:val="1001"/>
        </w:numPr>
        <w:pStyle w:val="Compact"/>
      </w:pPr>
      <w:r>
        <w:rPr>
          <w:bCs/>
          <w:b/>
        </w:rPr>
        <w:t xml:space="preserve">Education Innovation:</w:t>
      </w:r>
      <w:r>
        <w:t xml:space="preserve"> </w:t>
      </w:r>
      <w:r>
        <w:t xml:space="preserve">Developing low-data-internet learning portals for rural schools in the FCT, addressing educational disparities through thoughtful</w:t>
      </w:r>
      <w:r>
        <w:t xml:space="preserve"> </w:t>
      </w:r>
      <w:r>
        <w:rPr>
          <w:iCs/>
          <w:i/>
        </w:rPr>
        <w:t xml:space="preserve">Web Designer</w:t>
      </w:r>
      <w:r>
        <w:t xml:space="preserve">-centric solutions.</w:t>
      </w:r>
    </w:p>
    <w:p>
      <w:pPr>
        <w:pStyle w:val="FirstParagraph"/>
      </w:pPr>
      <w:r>
        <w:t xml:space="preserve">I have already begun networking with Abuja's tech community to understand current needs. At last month's "Abuja Tech Fest," I connected with leaders from CcHub Abuja and the Digital Nigeria Foundation who emphasized that 73% of Nigerian businesses require localized web solutions but struggle to find designers who grasp both technical excellence and cultural context—exactly what this scholarship will provide.</w:t>
      </w:r>
    </w:p>
    <w:p>
      <w:pPr>
        <w:pStyle w:val="BodyText"/>
      </w:pPr>
      <w:r>
        <w:t xml:space="preserve">My commitment to Nigeria Abuja's digital future is deeply personal. Growing up in Gwagwalada, I witnessed how unreliable internet access limited opportunities for young people. My mother's small tailoring business failed to attract online customers due to her website's outdated design—a reality shared by thousands of Nigerian enterprises. This scholarship would enable me to reverse that cycle, transforming not just websites but livelihoods across our communities.</w:t>
      </w:r>
    </w:p>
    <w:p>
      <w:pPr>
        <w:pStyle w:val="BodyText"/>
      </w:pPr>
      <w:r>
        <w:t xml:space="preserve">Unlike many applicants who pursue global certifications, I choose this Abuja-based program because it recognizes that effective digital solutions must be locally crafted. The curriculum's focus on African user experience design and integration with Nigeria's National Web Standards Framework is unparalleled. Most importantly, the scholarship's emphasis on community impact aligns with my mission to ensure that every website I create serves a purpose in Nigeria's socio-economic advancement—whether it supports a farmer selling produce online or helps students access educational resources.</w:t>
      </w:r>
    </w:p>
    <w:p>
      <w:pPr>
        <w:pStyle w:val="BodyText"/>
      </w:pPr>
      <w:r>
        <w:t xml:space="preserve">I am prepared to commit 100% of my focus to this training, having secured temporary work as a junior design assistant at an Abuja-based startup to support my living expenses during the program. This Scholarship Application Letter represents not an endpoint, but the beginning of a professional journey where I will actively contribute to Nigeria Abuja's digital ecosystem through ethical</w:t>
      </w:r>
      <w:r>
        <w:t xml:space="preserve"> </w:t>
      </w:r>
      <w:r>
        <w:rPr>
          <w:bCs/>
          <w:b/>
        </w:rPr>
        <w:t xml:space="preserve">Web Designer</w:t>
      </w:r>
      <w:r>
        <w:t xml:space="preserve"> </w:t>
      </w:r>
      <w:r>
        <w:t xml:space="preserve">practices that prioritize accessibility and cultural relevance.</w:t>
      </w:r>
    </w:p>
    <w:p>
      <w:pPr>
        <w:pStyle w:val="BodyText"/>
      </w:pPr>
      <w:r>
        <w:t xml:space="preserve">I am confident that with this scholarship, I will emerge as a catalyst for change in Nigeria's digital landscape—not just as a</w:t>
      </w:r>
      <w:r>
        <w:t xml:space="preserve"> </w:t>
      </w:r>
      <w:r>
        <w:rPr>
          <w:iCs/>
          <w:i/>
        </w:rPr>
        <w:t xml:space="preserve">Web Designer</w:t>
      </w:r>
      <w:r>
        <w:t xml:space="preserve">, but as an advocate for technology that truly serves all Nigerians. Thank you for considering my application to join this transformative initiative in the heart of our nation's digital capital.</w:t>
      </w:r>
    </w:p>
    <w:p>
      <w:pPr>
        <w:pStyle w:val="BodyText"/>
      </w:pPr>
      <w:r>
        <w:t xml:space="preserve">Sincerely,</w:t>
      </w:r>
    </w:p>
    <w:p>
      <w:pPr>
        <w:pStyle w:val="BodyText"/>
      </w:pPr>
      <w:r>
        <w:t xml:space="preserve">Amina Yusuf</w:t>
      </w:r>
    </w:p>
    <w:p>
      <w:pPr>
        <w:pStyle w:val="BodyText"/>
      </w:pPr>
      <w:r>
        <w:t xml:space="preserve">Abuja, Federal Capital Territory, Nigeria</w:t>
      </w:r>
    </w:p>
    <w:p>
      <w:pPr>
        <w:pStyle w:val="BodyText"/>
      </w:pPr>
      <w:r>
        <w:t xml:space="preserve">Phone: +234 803 123 4567 | Email: amina.yusuf@abujadev.com</w:t>
      </w:r>
    </w:p>
    <w:p>
      <w:pPr>
        <w:pStyle w:val="BodyText"/>
      </w:pPr>
      <w:r>
        <w:t xml:space="preserve">Portfolio Link: www.aaminayusuf.design/abuja-scholarship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in Nigeria Abuja</dc:title>
  <dc:creator/>
  <dc:language>en</dc:language>
  <cp:keywords/>
  <dcterms:created xsi:type="dcterms:W3CDTF">2026-07-23T16:02:23Z</dcterms:created>
  <dcterms:modified xsi:type="dcterms:W3CDTF">2026-07-23T16:02:23Z</dcterms:modified>
</cp:coreProperties>
</file>

<file path=docProps/custom.xml><?xml version="1.0" encoding="utf-8"?>
<Properties xmlns="http://schemas.openxmlformats.org/officeDocument/2006/custom-properties" xmlns:vt="http://schemas.openxmlformats.org/officeDocument/2006/docPropsVTypes"/>
</file>