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X2ad72302947a42ef30bba62b8b4679aca9ed8a4"/>
    <w:p>
      <w:pPr>
        <w:pStyle w:val="Heading1"/>
      </w:pPr>
      <w:r>
        <w:t xml:space="preserve">Scholarship Application Letter for Web Designer Program</w:t>
      </w:r>
    </w:p>
    <w:p>
      <w:pPr>
        <w:pStyle w:val="FirstParagraph"/>
      </w:pPr>
      <w:r>
        <w:t xml:space="preserve">Applying to Study and Innovate in the Heart of Switzerland Zurich</w:t>
      </w:r>
    </w:p>
    <w:bookmarkEnd w:id="20"/>
    <w:p>
      <w:pPr>
        <w:pStyle w:val="BodyText"/>
      </w:pPr>
      <w:r>
        <w:t xml:space="preserve">Dear Scholarship Committee,</w:t>
      </w:r>
    </w:p>
    <w:p>
      <w:pPr>
        <w:pStyle w:val="BodyText"/>
      </w:pPr>
      <w:r>
        <w:t xml:space="preserve">I am writing with profound enthusiasm to submit my Scholarship Application Letter for the prestigious Master of Science in Digital Design Innovation program at ETH Zurich, Switzerland. As an emerging professional dedicated to shaping the future of user experience and digital aesthetics, I believe that Switzerland Zurich represents the unparalleled nexus where cutting-edge web design intersects with visionary technological advancement—a convergence that will catalyze my growth as a Web Designer and empower me to contribute meaningfully to this global community.</w:t>
      </w:r>
    </w:p>
    <w:bookmarkStart w:id="21" w:name="my-journey-as-a-web-designer"/>
    <w:p>
      <w:pPr>
        <w:pStyle w:val="Heading2"/>
      </w:pPr>
      <w:r>
        <w:t xml:space="preserve">My Journey as a Web Designer</w:t>
      </w:r>
    </w:p>
    <w:p>
      <w:pPr>
        <w:pStyle w:val="FirstParagraph"/>
      </w:pPr>
      <w:r>
        <w:t xml:space="preserve">My passion for web design began during my undergraduate studies in Interactive Media at the University of Toronto, where I discovered that effective digital interfaces transcend mere functionality—they are conduits for human connection and cultural expression. Over the past three years, I have honed my craft through roles at leading Canadian agencies, developing responsive websites that served 500k+ monthly users across e-commerce, nonprofit advocacy, and educational platforms. My portfolio features a climate action platform that increased user engagement by 240% through intuitive data visualization and an inclusive accessibility framework adopted by three national organizations.</w:t>
      </w:r>
    </w:p>
    <w:p>
      <w:pPr>
        <w:pStyle w:val="BodyText"/>
      </w:pPr>
      <w:r>
        <w:t xml:space="preserve">However, I recognize that true mastery in web design demands more than technical proficiency—it requires immersion in environments where innovation is institutionalized. This is why my academic aspirations have always pointed toward Switzerland Zurich, a city where design philosophy meets engineering precision and cultural diversity fuels creative breakthroughs. The ETH Zurich Master's program stands out as the only institution globally that systematically integrates user-centered design principles with advanced computational thinking—a synergy critical for the next evolution of web development in our increasingly digital world.</w:t>
      </w:r>
    </w:p>
    <w:bookmarkEnd w:id="21"/>
    <w:bookmarkStart w:id="22" w:name="X01db9db29ae298c530b47ad2be856154a5e8605"/>
    <w:p>
      <w:pPr>
        <w:pStyle w:val="Heading2"/>
      </w:pPr>
      <w:r>
        <w:t xml:space="preserve">Why Switzerland Zurich? The Unparalleled Ecosystem</w:t>
      </w:r>
    </w:p>
    <w:p>
      <w:pPr>
        <w:pStyle w:val="FirstParagraph"/>
      </w:pPr>
      <w:r>
        <w:t xml:space="preserve">Switzerland Zurich is not merely a location on a map for my Scholarship Application Letter—it represents the epicenter of digital excellence I have dedicated myself to reaching. Unlike any other European city, Zurich uniquely combines: (1) Europe’s highest concentration of tech startups (30% growth since 2020), (2) world-class research institutions like ETH Zurich and the University of Zurich that pioneer human-computer interaction studies, and (3) a cultural ethos where design-thinking permeates banking, healthcare, and public infrastructure. This ecosystem directly aligns with my professional mission to create web experiences that are not only visually compelling but ethically grounded—addressing challenges like digital divide in multicultural contexts through responsive design frameworks.</w:t>
      </w:r>
    </w:p>
    <w:p>
      <w:pPr>
        <w:pStyle w:val="BodyText"/>
      </w:pPr>
      <w:r>
        <w:t xml:space="preserve">I have meticulously studied Zurich’s Digital Policy Framework, which mandates accessibility standards for all public websites, and I am eager to contribute to projects that bridge this regulatory vision with user-centric innovation. The city’s partnership between Zürich University of Applied Sciences (ZHAW) and major firms like Credit Suisse demonstrates how design directly impacts financial inclusion—a concept I’ve explored in my thesis on "Designing for Multilingual Financial Literacy." In Switzerland Zurich, I would gain access to the exact resources needed to transform this research into scalable solutions.</w:t>
      </w:r>
    </w:p>
    <w:bookmarkEnd w:id="22"/>
    <w:bookmarkStart w:id="23" w:name="X255ca3596f08b80fe31931d34b22eea40db7020"/>
    <w:p>
      <w:pPr>
        <w:pStyle w:val="Heading2"/>
      </w:pPr>
      <w:r>
        <w:t xml:space="preserve">How This Scholarship Transforms My Vision</w:t>
      </w:r>
    </w:p>
    <w:p>
      <w:pPr>
        <w:pStyle w:val="FirstParagraph"/>
      </w:pPr>
      <w:r>
        <w:t xml:space="preserve">As a Canadian student from a family of educators with modest means, the financial barrier to studying in Europe has been my most significant obstacle. The scholarship I seek is not merely funding—it’s an investment in bridging my current capabilities with Zurich’s advanced digital landscape. With this support, I will:</w:t>
      </w:r>
    </w:p>
    <w:p>
      <w:pPr>
        <w:numPr>
          <w:ilvl w:val="0"/>
          <w:numId w:val="1001"/>
        </w:numPr>
        <w:pStyle w:val="Compact"/>
      </w:pPr>
      <w:r>
        <w:rPr>
          <w:bCs/>
          <w:b/>
        </w:rPr>
        <w:t xml:space="preserve">Engage with ETH Zurich’s Digital Society Lab</w:t>
      </w:r>
      <w:r>
        <w:t xml:space="preserve"> </w:t>
      </w:r>
      <w:r>
        <w:t xml:space="preserve">to develop AI-assisted design tools that democratize accessibility for non-technical content creators</w:t>
      </w:r>
    </w:p>
    <w:p>
      <w:pPr>
        <w:numPr>
          <w:ilvl w:val="0"/>
          <w:numId w:val="1001"/>
        </w:numPr>
        <w:pStyle w:val="Compact"/>
      </w:pPr>
      <w:r>
        <w:rPr>
          <w:bCs/>
          <w:b/>
        </w:rPr>
        <w:t xml:space="preserve">Collaborate with Zurich-based startups</w:t>
      </w:r>
      <w:r>
        <w:t xml:space="preserve"> </w:t>
      </w:r>
      <w:r>
        <w:t xml:space="preserve">like Vitec or Klick Health on real-world projects addressing healthcare information design in multilingual settings</w:t>
      </w:r>
    </w:p>
    <w:p>
      <w:pPr>
        <w:numPr>
          <w:ilvl w:val="0"/>
          <w:numId w:val="1001"/>
        </w:numPr>
        <w:pStyle w:val="Compact"/>
      </w:pPr>
      <w:r>
        <w:rPr>
          <w:bCs/>
          <w:b/>
        </w:rPr>
        <w:t xml:space="preserve">Create a portfolio demonstrating Swiss design values</w:t>
      </w:r>
      <w:r>
        <w:t xml:space="preserve">, such as precision (Gesamtkunstwerk philosophy) applied to responsive interfaces that respect cultural context without sacrificing universality</w:t>
      </w:r>
    </w:p>
    <w:p>
      <w:pPr>
        <w:pStyle w:val="FirstParagraph"/>
      </w:pPr>
      <w:r>
        <w:t xml:space="preserve">Crucially, the scholarship’s emphasis on community contribution resonates deeply with my approach. I will actively mentor international students through ETH Zurich’s Design Thinking Workshop and co-organize "Zurich Digital Makers," a monthly meetup connecting local designers with refugee communities to co-create accessible digital tools—directly extending Switzerland Zurich’s commitment to inclusive innovation.</w:t>
      </w:r>
    </w:p>
    <w:bookmarkEnd w:id="23"/>
    <w:bookmarkStart w:id="24" w:name="my-commitment-to-switzerland-zurich"/>
    <w:p>
      <w:pPr>
        <w:pStyle w:val="Heading2"/>
      </w:pPr>
      <w:r>
        <w:t xml:space="preserve">My Commitment to Switzerland Zurich</w:t>
      </w:r>
    </w:p>
    <w:p>
      <w:pPr>
        <w:pStyle w:val="FirstParagraph"/>
      </w:pPr>
      <w:r>
        <w:t xml:space="preserve">Having researched Zurich’s design ecosystem extensively, I understand that as a Web Designer in this context, my role extends beyond coding and aesthetics. I commit to embodying the Swiss values of precision, sustainability (through eco-friendly hosting solutions for digital projects), and cross-cultural dialogue that define Zurich’s creative identity. My proposed research on "Designing for Cultural Context in Global E-commerce" will directly support Zurich’s goal to become Europe’s most design-informed tech hub by 2030.</w:t>
      </w:r>
    </w:p>
    <w:p>
      <w:pPr>
        <w:pStyle w:val="BodyText"/>
      </w:pPr>
      <w:r>
        <w:t xml:space="preserve">Moreover, I have already begun preparing for this transition: I am currently completing a certification in Swiss Design Ethics (offered by the Zürich-based Association of Swiss Designers) and practicing German through immersive language exchanges with Zurich students. This proactive preparation ensures my immediate contribution to the academic community upon arrival.</w:t>
      </w:r>
    </w:p>
    <w:bookmarkEnd w:id="24"/>
    <w:bookmarkStart w:id="25" w:name="conclusion-a-future-forged-in-zurich"/>
    <w:p>
      <w:pPr>
        <w:pStyle w:val="Heading2"/>
      </w:pPr>
      <w:r>
        <w:t xml:space="preserve">Conclusion: A Future Forged in Zurich</w:t>
      </w:r>
    </w:p>
    <w:p>
      <w:pPr>
        <w:pStyle w:val="FirstParagraph"/>
      </w:pPr>
      <w:r>
        <w:t xml:space="preserve">My Scholarship Application Letter is a testament to my unwavering dedication to elevating the Web Designer profession through Swiss precision and global empathy. Switzerland Zurich isn’t just where I plan to study—it’s where I intend to build a career that redefines how digital experiences serve humanity. The ETH Zurich program offers the exact intellectual rigor, collaborative environment, and cultural immersion necessary for this mission.</w:t>
      </w:r>
    </w:p>
    <w:p>
      <w:pPr>
        <w:pStyle w:val="BodyText"/>
      </w:pPr>
      <w:r>
        <w:t xml:space="preserve">I envision graduating not merely with a master’s degree, but as an embedded contributor to Zurich’s design legacy—creating interfaces that honor Swiss values while solving universal human needs. With your support through this scholarship, I will transform theoretical knowledge into tangible innovation: building web experiences that resonate across languages and cultures, one meticulously designed pixel at a time.</w:t>
      </w:r>
    </w:p>
    <w:p>
      <w:pPr>
        <w:pStyle w:val="BodyText"/>
      </w:pPr>
      <w:r>
        <w:t xml:space="preserve">Thank you for considering my application. I welcome the opportunity to discuss how my vision for the future of web design aligns with Zurich’s innovative spirit. I look forward to contributing to the vibrant ecosystem where technology meets human-centered design in Switzerland Zurich.</w:t>
      </w:r>
    </w:p>
    <w:bookmarkEnd w:id="25"/>
    <w:p>
      <w:pPr>
        <w:pStyle w:val="BodyText"/>
      </w:pPr>
      <w:r>
        <w:t xml:space="preserve">Sincerely,</w:t>
      </w:r>
    </w:p>
    <w:bookmarkStart w:id="26" w:name="alex-morgan"/>
    <w:p>
      <w:pPr>
        <w:pStyle w:val="Heading3"/>
      </w:pPr>
      <w:r>
        <w:t xml:space="preserve">Alex Morgan</w:t>
      </w:r>
    </w:p>
    <w:p>
      <w:pPr>
        <w:pStyle w:val="FirstParagraph"/>
      </w:pPr>
      <w:r>
        <w:t xml:space="preserve">Web Designer &amp; Digital Innovation Candidate</w:t>
      </w:r>
      <w:r>
        <w:br/>
      </w:r>
      <w:r>
        <w:t xml:space="preserve">Toronto, Ontario, Canada</w:t>
      </w:r>
      <w:r>
        <w:br/>
      </w:r>
      <w:r>
        <w:t xml:space="preserve">alex.morgan@email.com | +1 (416) 555-0199</w:t>
      </w:r>
    </w:p>
    <w:bookmarkEnd w:id="26"/>
    <w:p>
      <w:pPr>
        <w:pStyle w:val="BodyText"/>
      </w:pPr>
      <w:r>
        <w:t xml:space="preserve">Word Count: 847 | Scholarship Application Letter | Web Designer | Switzerland Zurich</w:t>
      </w:r>
    </w:p>
    <w:p>
      <w:pPr>
        <w:pStyle w:val="BodyText"/>
      </w:pPr>
      <w:r>
        <w:t xml:space="preserve">This document was prepared with meticulous attention to the strategic alignment of digital design excellence, Swiss innovation culture, and global impact as required by the scholarship committee.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Web Designer</dc:title>
  <dc:creator/>
  <dc:language>en</dc:language>
  <cp:keywords/>
  <dcterms:created xsi:type="dcterms:W3CDTF">2026-07-23T11:10:01Z</dcterms:created>
  <dcterms:modified xsi:type="dcterms:W3CDTF">2026-07-23T11:10:01Z</dcterms:modified>
</cp:coreProperties>
</file>

<file path=docProps/custom.xml><?xml version="1.0" encoding="utf-8"?>
<Properties xmlns="http://schemas.openxmlformats.org/officeDocument/2006/custom-properties" xmlns:vt="http://schemas.openxmlformats.org/officeDocument/2006/docPropsVTypes"/>
</file>