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88d75e1c2c9d80d344c9681a098e4b7f801406a"/>
    <w:p>
      <w:pPr>
        <w:pStyle w:val="Heading1"/>
      </w:pPr>
      <w:r>
        <w:t xml:space="preserve">Scholarship Application Letter for Web Design Education</w:t>
      </w:r>
    </w:p>
    <w:p>
      <w:pPr>
        <w:pStyle w:val="FirstParagraph"/>
      </w:pPr>
      <w:r>
        <w:t xml:space="preserve">Submitted to the New York City Creative Arts Foundation Scholarship Committee</w:t>
      </w:r>
    </w:p>
    <w:bookmarkEnd w:id="20"/>
    <w:p>
      <w:pPr>
        <w:pStyle w:val="BodyText"/>
      </w:pPr>
      <w:r>
        <w:t xml:space="preserve">Alex Morgan</w:t>
      </w:r>
      <w:r>
        <w:br/>
      </w:r>
      <w:r>
        <w:t xml:space="preserve">225 West 43rd Street, Apt. 12B</w:t>
      </w:r>
      <w:r>
        <w:br/>
      </w:r>
      <w:r>
        <w:t xml:space="preserve">New York, NY 10036</w:t>
      </w:r>
      <w:r>
        <w:br/>
      </w:r>
      <w:r>
        <w:t xml:space="preserve">alex.morgan@email.com | (917) 555-8901</w:t>
      </w:r>
      <w:r>
        <w:br/>
      </w:r>
      <w:r>
        <w:t xml:space="preserve">October 26, 2023</w:t>
      </w:r>
    </w:p>
    <w:p>
      <w:pPr>
        <w:pStyle w:val="BodyText"/>
      </w:pPr>
      <w:r>
        <w:t xml:space="preserve">Scholarship Committee</w:t>
      </w:r>
      <w:r>
        <w:br/>
      </w:r>
      <w:r>
        <w:t xml:space="preserve">New York City Creative Arts Foundation</w:t>
      </w:r>
      <w:r>
        <w:br/>
      </w:r>
      <w:r>
        <w:t xml:space="preserve">750 Broadway, Suite 800</w:t>
      </w:r>
      <w:r>
        <w:br/>
      </w:r>
      <w:r>
        <w:t xml:space="preserve">New York, NY 10014</w:t>
      </w:r>
    </w:p>
    <w:bookmarkStart w:id="21" w:name="X52e17074f33ff65d5bc484c9c072805ec5d9952"/>
    <w:p>
      <w:pPr>
        <w:pStyle w:val="Heading2"/>
      </w:pPr>
      <w:r>
        <w:t xml:space="preserve">Subject: Scholarship Application for Advanced Web Design Training in United States New York City</w:t>
      </w:r>
    </w:p>
    <w:p>
      <w:pPr>
        <w:pStyle w:val="FirstParagraph"/>
      </w:pPr>
      <w:r>
        <w:t xml:space="preserve">Dear Scholarship Committee,</w:t>
      </w:r>
    </w:p>
    <w:p>
      <w:pPr>
        <w:pStyle w:val="BodyText"/>
      </w:pPr>
      <w:r>
        <w:t xml:space="preserve">It is with profound enthusiasm that I submit this Scholarship Application Letter to express my unwavering commitment to becoming a professional Web Designer within the dynamic ecosystem of United States New York City. As a resident of Queens who has witnessed firsthand how digital platforms transform community engagement, I am driven by the vision of creating accessible, innovative web experiences that serve diverse populations across our city. This scholarship represents not merely financial assistance, but an investment in my capacity to contribute meaningfully to New York City's status as a global technology and design hub.</w:t>
      </w:r>
    </w:p>
    <w:p>
      <w:pPr>
        <w:pStyle w:val="BodyText"/>
      </w:pPr>
      <w:r>
        <w:t xml:space="preserve">My journey toward becoming a Web Designer began during my undergraduate studies in Digital Media at Hunter College, where I developed foundational skills in HTML/CSS, JavaScript, and user experience (UX) principles. However, it was through volunteer work with Brooklyn-based nonprofit "Tech for All" that I discovered my true passion. I redesigned their outdated website—reducing bounce rates by 65% and increasing community sign-ups by 200%—demonstrating how thoughtful web design directly impacts real-world civic engagement. This experience crystallized my understanding: in a city where over 8 million people rely on digital services daily, Web Design is not merely aesthetic but essential infrastructure.</w:t>
      </w:r>
    </w:p>
    <w:p>
      <w:pPr>
        <w:pStyle w:val="BodyText"/>
      </w:pPr>
      <w:r>
        <w:t xml:space="preserve">As I pursue advanced training through the New York City Institute of Design's (NYCID) intensive Web Development Certification Program, I face significant financial barriers. While my parents work full-time in healthcare and education—essential NYC service professions—they cannot afford the $12,000 program tuition. This Scholarship Application Letter is therefore a testament to my preparedness to maximize this opportunity through relentless dedication. My portfolio already includes projects like "Harlem Health Connect" (a telemedicine platform for underserved seniors) and "Queens Cultural Map" (an interactive cultural resource tool), both developed during part-time roles at local digital agencies.</w:t>
      </w:r>
    </w:p>
    <w:p>
      <w:pPr>
        <w:pStyle w:val="BodyText"/>
      </w:pPr>
      <w:r>
        <w:t xml:space="preserve">Why New York City? Beyond its status as a global design capital, NYC offers an unparalleled learning environment where Web Design intersects with finance, media, fashion, and social justice. The city’s unique density of tech incubators—from Brooklyn Bridge Park's startup ecosystem to Manhattan's Silicon Alley—provides immediate access to mentorship I cannot replicate elsewhere. In my Scholarship Application Letter, I emphasize that studying here isn't a preference; it's a strategic necessity. For instance, the NYC Digital Equity Program partners with local designers to create government-facing portals for immigrant communities—a direct alignment with my career goal of designing equitable digital spaces.</w:t>
      </w:r>
    </w:p>
    <w:p>
      <w:pPr>
        <w:pStyle w:val="BodyText"/>
      </w:pPr>
      <w:r>
        <w:rPr>
          <w:bCs/>
          <w:b/>
        </w:rPr>
        <w:t xml:space="preserve">This scholarship would enable me to complete critical training in responsive design, accessibility standards (WCAG 2.1), and CMS platforms at NYCID, directly addressing the city's urgent need for Web Designers who understand cultural nuance.</w:t>
      </w:r>
      <w:r>
        <w:t xml:space="preserve"> </w:t>
      </w:r>
      <w:r>
        <w:t xml:space="preserve">With over 30% of NYC tech jobs requiring advanced web development skills by 2025 (per CityLab data), my education will position me to serve communities currently excluded from digital opportunities. I am particularly motivated by how New York City's Department of Information Technology and Telecommunications (DoITT) prioritizes inclusive design—something I aim to champion in my career.</w:t>
      </w:r>
    </w:p>
    <w:p>
      <w:pPr>
        <w:pStyle w:val="BodyText"/>
      </w:pPr>
      <w:r>
        <w:t xml:space="preserve">My long-term vision extends beyond individual projects. As a future Web Designer in the United States New York City landscape, I plan to co-found "Urban Interface Collective," a community-driven studio focused on creating websites for small businesses and nonprofits in neighborhoods like the Bronx and South Brooklyn. My research with NYC's Office of Small Business Services revealed that 68% of micro-enterprises lack professional digital presence—costing them $2.3B annually in missed opportunities (2022 Report). Through this scholarship, I'll develop the technical mastery to solve these systemic gaps while fostering local talent pipelines.</w:t>
      </w:r>
    </w:p>
    <w:p>
      <w:pPr>
        <w:pStyle w:val="BodyText"/>
      </w:pPr>
      <w:r>
        <w:t xml:space="preserve">What distinguishes my approach is my cultural fluency within NYC's mosaic. As a first-generation immigrant from El Salvador who speaks fluent Spanish and English, I've designed bilingual interfaces for community centers in Sunset Park. My background informs my design philosophy: technology must reflect the user's lived reality. In a city where 37% of residents speak non-English languages (NYC Comptroller's Office, 2023), this perspective isn't optional—it's imperative for effective Web Design.</w:t>
      </w:r>
    </w:p>
    <w:p>
      <w:pPr>
        <w:pStyle w:val="BodyText"/>
      </w:pPr>
      <w:r>
        <w:t xml:space="preserve">Financially, I've minimized barriers through strategic choices: working 15 hours weekly as a design tutor at the Queens Public Library to fund basic materials, and securing an internship with a local agency that offers mentorship without tuition. Yet, without this scholarship, I would need to take on $8,000 in student loans—debt that would delay my community-focused work for years. Your investment would directly enable me to graduate debt-free and immediately apply skills where they're most needed: in NYC neighborhoods with the greatest digital divide.</w:t>
      </w:r>
    </w:p>
    <w:p>
      <w:pPr>
        <w:pStyle w:val="BodyText"/>
      </w:pPr>
      <w:r>
        <w:t xml:space="preserve">I have attached my portfolio showcasing projects like "The Bronx Greenway," a sustainability platform I developed using Figma and React, which earned recognition at the 2023 NYU Design for Social Impact Showcase. The platform increased park volunteer sign-ups by 40% among Spanish-speaking residents—proof that culturally intelligent Web Design drives tangible community outcomes. As New York City's tech sector expands (projected to grow 15% annually), my goal is to work with organizations like NYC Parks Department or the Mayor's Office of Technology, ensuring digital spaces serve all New Yorkers equitably.</w:t>
      </w:r>
    </w:p>
    <w:p>
      <w:pPr>
        <w:pStyle w:val="BodyText"/>
      </w:pPr>
      <w:r>
        <w:t xml:space="preserve">In conclusion, this Scholarship Application Letter represents more than a request—it embodies my commitment to becoming a Web Designer who elevates our city's most vulnerable communities. I am ready to leverage every resource this scholarship provides to become an agent of change in United States New York City's digital landscape. Thank you for considering how my training will directly contribute to NYC's vision of technology as a tool for collective advancement.</w:t>
      </w:r>
    </w:p>
    <w:p>
      <w:pPr>
        <w:pStyle w:val="BodyText"/>
      </w:pPr>
      <w:r>
        <w:t xml:space="preserve">Sincerely,</w:t>
      </w:r>
    </w:p>
    <w:p>
      <w:pPr>
        <w:pStyle w:val="BodyText"/>
      </w:pPr>
      <w:r>
        <w:t xml:space="preserve">Alex Morgan</w:t>
      </w:r>
    </w:p>
    <w:p>
      <w:pPr>
        <w:pStyle w:val="BodyText"/>
      </w:pPr>
      <w:r>
        <w:t xml:space="preserve">Web Design Candidate, NYCID Advanced Certification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2026-07-24T04:03:48Z</dcterms:created>
  <dcterms:modified xsi:type="dcterms:W3CDTF">2026-07-24T04:03:48Z</dcterms:modified>
</cp:coreProperties>
</file>

<file path=docProps/custom.xml><?xml version="1.0" encoding="utf-8"?>
<Properties xmlns="http://schemas.openxmlformats.org/officeDocument/2006/custom-properties" xmlns:vt="http://schemas.openxmlformats.org/officeDocument/2006/docPropsVTypes"/>
</file>