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For Advanced Welding Technology Certification Program in China Beijing</w:t>
      </w:r>
    </w:p>
    <w:bookmarkEnd w:id="20"/>
    <w:p>
      <w:pPr>
        <w:pStyle w:val="BodyText"/>
      </w:pPr>
      <w:r>
        <w:t xml:space="preserve">October 26, 2023</w:t>
      </w:r>
    </w:p>
    <w:p>
      <w:pPr>
        <w:pStyle w:val="BodyText"/>
      </w:pPr>
      <w:r>
        <w:t xml:space="preserve">Admissions Committee</w:t>
      </w:r>
    </w:p>
    <w:p>
      <w:pPr>
        <w:pStyle w:val="BodyText"/>
      </w:pPr>
      <w:r>
        <w:t xml:space="preserve">Beijing Institute of Advanced Welding Technology (BIWT)</w:t>
      </w:r>
    </w:p>
    <w:p>
      <w:pPr>
        <w:pStyle w:val="BodyText"/>
      </w:pPr>
      <w:r>
        <w:t xml:space="preserve">No. 58, Xizhimenwai Street</w:t>
      </w:r>
    </w:p>
    <w:p>
      <w:pPr>
        <w:pStyle w:val="BodyText"/>
      </w:pPr>
      <w:r>
        <w:t xml:space="preserve">Beijing, China 100044</w:t>
      </w:r>
    </w:p>
    <w:bookmarkStart w:id="21" w:name="X0d9293892c69b1c6464165ee802221733906195"/>
    <w:p>
      <w:pPr>
        <w:pStyle w:val="Heading2"/>
      </w:pPr>
      <w:r>
        <w:t xml:space="preserve">Subject: Application for Full Scholarship to Pursue Master Welder Certification Program</w:t>
      </w:r>
    </w:p>
    <w:bookmarkEnd w:id="21"/>
    <w:p>
      <w:pPr>
        <w:pStyle w:val="FirstParagraph"/>
      </w:pPr>
      <w:r>
        <w:t xml:space="preserve">Dear Esteemed Admissions Committee,</w:t>
      </w:r>
    </w:p>
    <w:p>
      <w:pPr>
        <w:pStyle w:val="BodyText"/>
      </w:pPr>
      <w:r>
        <w:t xml:space="preserve">With profound respect for China's leadership in advanced manufacturing and infrastructure development, I am writing to express my earnest interest in the Full Scholarship Opportunity for the Master Welder Certification Program at the Beijing Institute of Advanced Welding Technology (BIWT). As a dedicated welding professional with five years of hands-on experience across diverse industrial settings, I have meticulously prepared this</w:t>
      </w:r>
      <w:r>
        <w:t xml:space="preserve"> </w:t>
      </w:r>
      <w:r>
        <w:rPr>
          <w:bCs/>
          <w:b/>
        </w:rPr>
        <w:t xml:space="preserve">Scholarship Application Letter</w:t>
      </w:r>
      <w:r>
        <w:t xml:space="preserve"> </w:t>
      </w:r>
      <w:r>
        <w:t xml:space="preserve">to articulate how this transformative opportunity in</w:t>
      </w:r>
      <w:r>
        <w:t xml:space="preserve"> </w:t>
      </w:r>
      <w:r>
        <w:rPr>
          <w:bCs/>
          <w:b/>
        </w:rPr>
        <w:t xml:space="preserve">China Beijing</w:t>
      </w:r>
      <w:r>
        <w:t xml:space="preserve"> </w:t>
      </w:r>
      <w:r>
        <w:t xml:space="preserve">aligns with my career aspirations and China's ambitious engineering vision.</w:t>
      </w:r>
    </w:p>
    <w:p>
      <w:pPr>
        <w:pStyle w:val="BodyText"/>
      </w:pPr>
      <w:r>
        <w:t xml:space="preserve">The decision to pursue welding certification in Beijing is deeply intentional. Having witnessed the breathtaking scale of China's infrastructure projects—from the high-speed rail networks spanning 45,000 kilometers to the towering structures of Beijing Daxing International Airport—I recognize that Beijing stands as the epicenter of welding innovation in Asia. The city's commitment to becoming a global leader in precision engineering through initiatives like "Made in China 2025" creates an unparalleled ecosystem for welding excellence. I am not merely seeking training; I aim to contribute directly to this technological renaissance as a certified master welder, where every joint welded will support the nation's progress toward sustainable energy and smart city development.</w:t>
      </w:r>
    </w:p>
    <w:p>
      <w:pPr>
        <w:pStyle w:val="BodyText"/>
      </w:pPr>
      <w:r>
        <w:t xml:space="preserve">My journey as a</w:t>
      </w:r>
      <w:r>
        <w:t xml:space="preserve"> </w:t>
      </w:r>
      <w:r>
        <w:rPr>
          <w:bCs/>
          <w:b/>
        </w:rPr>
        <w:t xml:space="preserve">Welder</w:t>
      </w:r>
      <w:r>
        <w:t xml:space="preserve"> </w:t>
      </w:r>
      <w:r>
        <w:t xml:space="preserve">began in my hometown of Chennai, India, where I completed a three-year vocational certificate in arc welding at the Tamil Nadu Technical Institute. I rapidly advanced to specialize in TIG (Tungsten Inert Gas) and MIG (Metal Inert Gas) welding for high-strength steel structures. My most significant experience came during the construction of Mumbai's coastal defense walls, where I welded 120+ critical joints under extreme monsoon conditions—a project demanding precision at tolerances of ±0.5mm. This work taught me that welding is not just a craft but an engineering discipline requiring mathematical rigor and environmental adaptability. I became certified by the American Welding Society (AWS) at Level 3 and have since trained 15 junior technicians in my current role at Shree Krishna Engineering Works, where I now oversee safety protocols for all welding operations.</w:t>
      </w:r>
    </w:p>
    <w:p>
      <w:pPr>
        <w:pStyle w:val="BodyText"/>
      </w:pPr>
      <w:r>
        <w:t xml:space="preserve">Why Beijing? The city's unique advantages resonate with my professional ethos. BIWT's state-of-the-art facilities—featuring laser-guided robotic welding cells, advanced metallurgy labs, and partnerships with companies like CRRC (China Railway Rolling Stock Corporation)—offer exactly the technical depth I seek. Unlike conventional programs, BIWT integrates China's cutting-edge research in lightweight aluminum alloys for EV manufacturing and high-temperature superalloys for aerospace applications. I have studied Professor Li Wei's recent breakthroughs in 3D-printed welding joints and am eager to contribute to such advancements under expert mentorship. Moreover, Beijing's industrial clusters provide immediate access to internships at sites like the Baoji Railway Rolling Stock Factory, where my skills could directly support China's rail expansion goals.</w:t>
      </w:r>
    </w:p>
    <w:p>
      <w:pPr>
        <w:pStyle w:val="BodyText"/>
      </w:pPr>
      <w:r>
        <w:t xml:space="preserve">My motivation extends beyond technical growth. I envision becoming a bridge between India and China in welding innovation—a role I've already begun cultivating through collaborative projects with Chinese manufacturing partners. Last year, I assisted a Beijing-based firm on an offshore wind turbine project by optimizing welding sequences for monopile foundations, reducing rework by 37%. This experience revealed how cultural intelligence and technical precision must converge to solve global engineering challenges. The BIWT scholarship would enable me to master China's industry-specific standards (GB/T 3051-2014), which differ significantly from international codes like ASME Section IX, ensuring my work meets Beijing's exacting quality benchmarks for critical infrastructure.</w:t>
      </w:r>
    </w:p>
    <w:p>
      <w:pPr>
        <w:pStyle w:val="BodyText"/>
      </w:pPr>
      <w:r>
        <w:t xml:space="preserve">Financially, the scholarship is essential to my trajectory. As a first-generation professional with limited savings, full tuition coverage ($18,500 annually) and living stipend would alleviate barriers to accessing world-class training. I have secured preliminary support from my employer in India for a 6-month return-to-work commitment post-graduation, ensuring the program's value extends beyond Beijing. My proposal includes a concrete plan: upon certification, I will establish a welding competency center in Mumbai focused on sustainable practices aligned with China's green manufacturing initiatives—a model directly inspired by Beijing's carbon-neutral industrial parks.</w:t>
      </w:r>
    </w:p>
    <w:p>
      <w:pPr>
        <w:pStyle w:val="BodyText"/>
      </w:pPr>
      <w:r>
        <w:t xml:space="preserve">I understand that the BIWT scholarship is highly competitive and reserved for those who demonstrate both technical mastery and visionary purpose. My portfolio includes documented evidence of 10,000+ hours of welding work, AWS certification, a published technical article on corrosion-resistant welding techniques in the International Journal of Advanced Manufacturing Technology (2022), and fluency in Mandarin (HSK 4). I have also secured preliminary acceptance from Dr. Zhang Min at BIWT's Robotics Welding Department for supervised research on AI-assisted weld defect detection—a project directly supporting Beijing's smart manufacturing priorities.</w:t>
      </w:r>
    </w:p>
    <w:p>
      <w:pPr>
        <w:pStyle w:val="BodyText"/>
      </w:pPr>
      <w:r>
        <w:t xml:space="preserve">China's journey toward becoming a global engineering powerhouse requires skilled hands like mine. The master welder I aspire to become will not only meet the demands of Beijing's skyline but also elevate standards across South Asia. This scholarship is the catalyst that transforms my dedication into tangible contribution—empowering me to weld the future with precision, passion, and profound respect for China's technological legacy.</w:t>
      </w:r>
    </w:p>
    <w:p>
      <w:pPr>
        <w:pStyle w:val="BodyText"/>
      </w:pPr>
      <w:r>
        <w:t xml:space="preserve">Thank you for considering my application. I welcome the opportunity to discuss how my background as a committed</w:t>
      </w:r>
      <w:r>
        <w:t xml:space="preserve"> </w:t>
      </w:r>
      <w:r>
        <w:rPr>
          <w:bCs/>
          <w:b/>
        </w:rPr>
        <w:t xml:space="preserve">Welder</w:t>
      </w:r>
      <w:r>
        <w:t xml:space="preserve">, combined with this</w:t>
      </w:r>
      <w:r>
        <w:t xml:space="preserve"> </w:t>
      </w:r>
      <w:r>
        <w:rPr>
          <w:bCs/>
          <w:b/>
        </w:rPr>
        <w:t xml:space="preserve">Scholarship Application Letter</w:t>
      </w:r>
      <w:r>
        <w:t xml:space="preserve">, aligns with BIWT's mission to shape the next generation of engineering excellence in</w:t>
      </w:r>
      <w:r>
        <w:t xml:space="preserve"> </w:t>
      </w:r>
      <w:r>
        <w:rPr>
          <w:bCs/>
          <w:b/>
        </w:rPr>
        <w:t xml:space="preserve">China Beijing</w:t>
      </w:r>
      <w:r>
        <w:t xml:space="preserve">. I have attached all supporting documents and am available for an interview at your earliest convenience.</w:t>
      </w:r>
    </w:p>
    <w:p>
      <w:pPr>
        <w:pStyle w:val="BodyText"/>
      </w:pPr>
      <w:r>
        <w:t xml:space="preserve">Sincerely,</w:t>
      </w:r>
    </w:p>
    <w:p>
      <w:pPr>
        <w:pStyle w:val="BodyText"/>
      </w:pPr>
      <w:r>
        <w:rPr>
          <w:bCs/>
          <w:b/>
        </w:rPr>
        <w:t xml:space="preserve">Arjun Patel</w:t>
      </w:r>
    </w:p>
    <w:p>
      <w:pPr>
        <w:pStyle w:val="BodyText"/>
      </w:pPr>
      <w:r>
        <w:t xml:space="preserve">Welder &amp; Certified AWS Level III Technician</w:t>
      </w:r>
    </w:p>
    <w:p>
      <w:pPr>
        <w:pStyle w:val="BodyText"/>
      </w:pPr>
      <w:r>
        <w:t xml:space="preserve">Mumbai, Maharashtra, India | +91 9876543210 | arjun.patel@email.com</w:t>
      </w:r>
    </w:p>
    <w:p>
      <w:pPr>
        <w:pStyle w:val="BodyText"/>
      </w:pPr>
      <w:r>
        <w:rPr>
          <w:iCs/>
          <w:i/>
        </w:rP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2026-07-23T00:15:45Z</dcterms:created>
  <dcterms:modified xsi:type="dcterms:W3CDTF">2026-07-23T00:15:45Z</dcterms:modified>
</cp:coreProperties>
</file>

<file path=docProps/custom.xml><?xml version="1.0" encoding="utf-8"?>
<Properties xmlns="http://schemas.openxmlformats.org/officeDocument/2006/custom-properties" xmlns:vt="http://schemas.openxmlformats.org/officeDocument/2006/docPropsVTypes"/>
</file>