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Lyon</w:t>
      </w:r>
    </w:p>
    <w:bookmarkStart w:id="21" w:name="Xff42e9588ce608d67a300c6a2afca71e0c32ba2"/>
    <w:p>
      <w:pPr>
        <w:pStyle w:val="Heading1"/>
      </w:pPr>
      <w:r>
        <w:t xml:space="preserve">SCHOLARSHIP APPLICATION LETTER FOR ADVANCED WELDER TRAINING PROGRAM IN LYON,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Lyon Advanced Technical Training Center (LACC)</w:t>
      </w:r>
      <w:r>
        <w:br/>
      </w:r>
      <w:r>
        <w:t xml:space="preserve">27 Boulevard de la Croix-Rousse</w:t>
      </w:r>
      <w:r>
        <w:br/>
      </w:r>
      <w:r>
        <w:t xml:space="preserve">69004 Lyon, France</w:t>
      </w:r>
    </w:p>
    <w:bookmarkStart w:id="20" w:name="X873a5ec07860dfccca04b110a22904027d78240"/>
    <w:p>
      <w:pPr>
        <w:pStyle w:val="Heading2"/>
      </w:pPr>
      <w:r>
        <w:t xml:space="preserve">Subject: Application for Full Scholarship to Pursue Advanced Welding Certification at LACC in Lyon</w:t>
      </w:r>
    </w:p>
    <w:p>
      <w:pPr>
        <w:pStyle w:val="FirstParagraph"/>
      </w:pPr>
      <w:r>
        <w:t xml:space="preserve">Dear Esteemed Selection Committee,</w:t>
      </w:r>
    </w:p>
    <w:p>
      <w:pPr>
        <w:pStyle w:val="BodyText"/>
      </w:pPr>
      <w:r>
        <w:t xml:space="preserve">I am writing with profound enthusiasm to apply for a full scholarship to enroll in the Advanced Welding Technology Program at the Lyon Advanced Technical Training Center (LACC). As a dedicated professional welder from [Your Country], I have long admired France's industrial leadership and particularly Lyon's strategic position as Europe’s innovation hub for precision manufacturing. This program represents not merely an educational opportunity, but a pivotal step in my career to master cutting-edge welding techniques that align with Lyon’s commitment to sustainable engineering excellence.</w:t>
      </w:r>
    </w:p>
    <w:p>
      <w:pPr>
        <w:pStyle w:val="BodyText"/>
      </w:pPr>
      <w:r>
        <w:t xml:space="preserve">My journey as a welder began at age 16 through [Your Vocational School/Company], where I earned certifications in SMAW (Shielded Metal Arc Welding) and GMAW (Gas Metal Arc Welding). Over the past five years, I have honed my skills across diverse industrial environments—fabricating structural steel for renewable energy projects in [Your Country] and repairing high-tolerance components for automotive suppliers. However, I recognize that to contribute meaningfully to advanced manufacturing ecosystems like those thriving in Lyon, I must deepen my expertise in specialized processes such as TIG (Tungsten Inert Gas) welding of titanium alloys and laser hybrid welding systems. The LACC’s curriculum—particularly its modules on aerospace-grade welding standards (EN 288-3) and sustainable metal fabrication—directly addresses this need.</w:t>
      </w:r>
    </w:p>
    <w:p>
      <w:pPr>
        <w:pStyle w:val="BodyText"/>
      </w:pPr>
      <w:r>
        <w:t xml:space="preserve">Lyon’s industrial landscape has been my inspiration for this application. The city is home to global leaders like Safran Aerospace, Alstom Rail, and STMicroelectronics, all demanding welders who understand both precision engineering and eco-conscious manufacturing. During my research on Lyon’s "Eco-Industrial Parks" initiative in Vénissieux and Perrache districts—where companies integrate recycled materials into high-strength components—I realized that my technical ambitions align with the city’s vision. I aim not just to learn welding, but to become part of Lyon’s movement toward green manufacturing, where every weld joint must balance structural integrity with environmental responsibility. The scholarship would enable me to access LACC’s state-of-the-art facilities housing robotic welding cells and ultrasonic testing labs—resources unavailable in my current training environment.</w:t>
      </w:r>
    </w:p>
    <w:p>
      <w:pPr>
        <w:pStyle w:val="BodyText"/>
      </w:pPr>
      <w:r>
        <w:t xml:space="preserve">Financially, the cost of this program (€1,850 for tuition plus €320 for materials) presents a significant barrier. While I have saved €450 from part-time work as a fabricator, this falls far short of the required investment. My family’s modest income in [Your Country] cannot cover the remainder without jeopardizing my elder sibling’s education or our household stability. A full scholarship would remove this obstacle, allowing me to dedicate 100% of my focus to mastering critical competencies like:</w:t>
      </w:r>
      <w:r>
        <w:t xml:space="preserve"> </w:t>
      </w:r>
      <w:r>
        <w:t xml:space="preserve">-</w:t>
      </w:r>
      <w:r>
        <w:t xml:space="preserve"> </w:t>
      </w:r>
      <w:r>
        <w:rPr>
          <w:bCs/>
          <w:b/>
        </w:rPr>
        <w:t xml:space="preserve">Welding of dissimilar metals</w:t>
      </w:r>
      <w:r>
        <w:t xml:space="preserve"> </w:t>
      </w:r>
      <w:r>
        <w:t xml:space="preserve">(e.g., aluminum-steel joints for EV battery housings)</w:t>
      </w:r>
      <w:r>
        <w:t xml:space="preserve"> </w:t>
      </w:r>
      <w:r>
        <w:t xml:space="preserve">-</w:t>
      </w:r>
      <w:r>
        <w:t xml:space="preserve"> </w:t>
      </w:r>
      <w:r>
        <w:rPr>
          <w:bCs/>
          <w:b/>
        </w:rPr>
        <w:t xml:space="preserve">NDE (Non-Destructive Evaluation) integration</w:t>
      </w:r>
      <w:r>
        <w:t xml:space="preserve"> </w:t>
      </w:r>
      <w:r>
        <w:t xml:space="preserve">for aerospace applications</w:t>
      </w:r>
      <w:r>
        <w:t xml:space="preserve"> </w:t>
      </w:r>
      <w:r>
        <w:t xml:space="preserve">-</w:t>
      </w:r>
      <w:r>
        <w:t xml:space="preserve"> </w:t>
      </w:r>
      <w:r>
        <w:rPr>
          <w:bCs/>
          <w:b/>
        </w:rPr>
        <w:t xml:space="preserve">Sustainable practices</w:t>
      </w:r>
      <w:r>
        <w:t xml:space="preserve">, including energy-efficient welding parameters and waste reduction techniques taught at LACC's environmental lab.</w:t>
      </w:r>
    </w:p>
    <w:p>
      <w:pPr>
        <w:pStyle w:val="BodyText"/>
      </w:pPr>
      <w:r>
        <w:t xml:space="preserve">My technical proficiency extends beyond hands-on skills. I recently completed a self-study on French welding standards (AFNOR EN ISO 15614-2) through online resources, though fluency in French remains my greatest current limitation. The LACC program’s mandatory French language support for international students is crucial—I have already begun intensive courses and aim to reach B2 level by enrollment. This commitment reflects my understanding that effective welding in Lyon’s industry requires linguistic precision; a miscommunication on "soudure à l'arc" (welding arc) could mean the difference between a compliant joint and project failure.</w:t>
      </w:r>
    </w:p>
    <w:p>
      <w:pPr>
        <w:pStyle w:val="BodyText"/>
      </w:pPr>
      <w:r>
        <w:t xml:space="preserve">I am uniquely positioned to maximize this opportunity through tangible contributions to LACC’s community. As an apprentice welder at [Previous Company], I spearheaded a waste-reduction initiative that cut metal scrap by 18%—a metric I plan to replicate in Lyon’s workshops. I also served as a peer mentor, training three junior colleagues in safety protocols and quality control, directly aligning with LACC’s emphasis on collaborative learning. In Lyon, I will actively share these experiences during group projects and volunteer for the center’s "Skills for Sustainability" outreach program to local schools.</w:t>
      </w:r>
    </w:p>
    <w:p>
      <w:pPr>
        <w:pStyle w:val="BodyText"/>
      </w:pPr>
      <w:r>
        <w:t xml:space="preserve">My long-term vision is clear: Upon completing this program, I will join Lyon-based engineering firms specializing in renewable energy infrastructure—such as those constructing solar farm frameworks or wind turbine components in the Rhône-Alpes region. Lyon’s strategic investment in "Industry 5.0" (human-centered industrial innovation) ensures that advanced welders like me will be instrumental in projects like the new La Part-Dieu district’s smart-grid installations. I have already connected with [Company Name]’s recruitment coordinator, who expressed interest in hiring certified LACC graduates for their Lyon facility. This scholarship is not merely personal advancement; it is a bridge to becoming part of Lyon’s industrial future.</w:t>
      </w:r>
    </w:p>
    <w:p>
      <w:pPr>
        <w:pStyle w:val="BodyText"/>
      </w:pPr>
      <w:r>
        <w:t xml:space="preserve">I have attached my certification transcripts, letters of recommendation from [Previous Supervisor/Instructor], and proof of my French language progress to substantiate this application. I would be honored to discuss how my dedication to welding excellence can serve LACC’s mission during an interview at your convenience. Thank you for considering a candidate whose passion for precision fabrication is as deep as the weld pools I have created across [Your Country].</w:t>
      </w:r>
    </w:p>
    <w:p>
      <w:pPr>
        <w:pStyle w:val="BodyText"/>
      </w:pPr>
      <w:r>
        <w:t xml:space="preserve">With sincere appreciation,</w:t>
      </w:r>
    </w:p>
    <w:p>
      <w:pPr>
        <w:pStyle w:val="BodyText"/>
      </w:pPr>
      <w:r>
        <w:t xml:space="preserve">[Your Full Name]</w:t>
      </w:r>
    </w:p>
    <w:p>
      <w:pPr>
        <w:pStyle w:val="BodyText"/>
      </w:pPr>
      <w:r>
        <w:rPr>
          <w:bCs/>
          <w:b/>
        </w:rPr>
        <w:t xml:space="preserve">Enclosures:</w:t>
      </w:r>
    </w:p>
    <w:p>
      <w:pPr>
        <w:numPr>
          <w:ilvl w:val="0"/>
          <w:numId w:val="1001"/>
        </w:numPr>
        <w:pStyle w:val="Compact"/>
      </w:pPr>
      <w:r>
        <w:t xml:space="preserve">Certification Transcripts (SMAW, GMAW, Safety Training)</w:t>
      </w:r>
    </w:p>
    <w:p>
      <w:pPr>
        <w:numPr>
          <w:ilvl w:val="0"/>
          <w:numId w:val="1001"/>
        </w:numPr>
        <w:pStyle w:val="Compact"/>
      </w:pPr>
      <w:r>
        <w:t xml:space="preserve">Recommendation Letter from [Name/Title], [Company]</w:t>
      </w:r>
    </w:p>
    <w:p>
      <w:pPr>
        <w:numPr>
          <w:ilvl w:val="0"/>
          <w:numId w:val="1001"/>
        </w:numPr>
        <w:pStyle w:val="Compact"/>
      </w:pPr>
      <w:r>
        <w:t xml:space="preserve">Proof of French Language Studies (B1 Level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Lyon</dc:title>
  <dc:creator/>
  <dc:language>en</dc:language>
  <cp:keywords/>
  <dcterms:created xsi:type="dcterms:W3CDTF">2026-07-23T05:29:40Z</dcterms:created>
  <dcterms:modified xsi:type="dcterms:W3CDTF">2026-07-23T05:29:40Z</dcterms:modified>
</cp:coreProperties>
</file>

<file path=docProps/custom.xml><?xml version="1.0" encoding="utf-8"?>
<Properties xmlns="http://schemas.openxmlformats.org/officeDocument/2006/custom-properties" xmlns:vt="http://schemas.openxmlformats.org/officeDocument/2006/docPropsVTypes"/>
</file>