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Germany</w:t>
      </w:r>
      <w:r>
        <w:t xml:space="preserve"> </w:t>
      </w:r>
      <w:r>
        <w:t xml:space="preserve">Munich</w:t>
      </w:r>
    </w:p>
    <w:bookmarkStart w:id="23" w:name="X0ea1453cf381e35155f025e2ced64b04b4202d5"/>
    <w:p>
      <w:pPr>
        <w:pStyle w:val="Heading1"/>
      </w:pPr>
      <w:r>
        <w:t xml:space="preserve">SCHOLARSHIP APPLICATION LETTER FOR WELDER TRAINING IN GERMANY MUNICH</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German Technical Education Foundation (GTEF)</w:t>
      </w:r>
    </w:p>
    <w:p>
      <w:pPr>
        <w:pStyle w:val="BodyText"/>
      </w:pPr>
      <w:r>
        <w:t xml:space="preserve">Bundesministerium für Bildung und Forschung</w:t>
      </w:r>
    </w:p>
    <w:p>
      <w:pPr>
        <w:pStyle w:val="BodyText"/>
      </w:pPr>
      <w:r>
        <w:t xml:space="preserve">Hans-Sachs-Strasse 34</w:t>
      </w:r>
    </w:p>
    <w:p>
      <w:pPr>
        <w:pStyle w:val="BodyText"/>
      </w:pPr>
      <w:r>
        <w:t xml:space="preserve">80335 Munich, Germany</w:t>
      </w:r>
    </w:p>
    <w:bookmarkEnd w:id="20"/>
    <w:bookmarkStart w:id="22" w:name="X474d5df9adeb44fc2d6fa086357a3d157e108c1"/>
    <w:p>
      <w:pPr>
        <w:pStyle w:val="Heading2"/>
      </w:pPr>
      <w:r>
        <w:t xml:space="preserve">Subject: Formal Application for Welding Scholarship to Advance Technical Expertise in Germany Munich</w:t>
      </w:r>
    </w:p>
    <w:p>
      <w:pPr>
        <w:pStyle w:val="FirstParagraph"/>
      </w:pPr>
      <w:r>
        <w:t xml:space="preserve">To the Esteemed Scholarship Committee,</w:t>
      </w:r>
    </w:p>
    <w:p>
      <w:pPr>
        <w:pStyle w:val="BodyText"/>
      </w:pPr>
      <w:r>
        <w:t xml:space="preserve">With profound enthusiasm and unwavering dedication, I submit this Scholarship Application Letter as an application for the prestigious International Welding Training Program scholarship at the Bavarian Institute of Advanced Manufacturing (BIAM) in Munich, Germany. As a passionate aspiring professional seeking to master precision welding techniques in one of Europe's most technologically advanced industrial hubs, I am compelled to pursue specialized training under Germany's renowned dual-education system—a pathway that uniquely bridges academic excellence with practical craftsmanship.</w:t>
      </w:r>
    </w:p>
    <w:p>
      <w:pPr>
        <w:pStyle w:val="BodyText"/>
      </w:pPr>
      <w:r>
        <w:t xml:space="preserve">My journey toward becoming a certified Welder began during my vocational studies at the National Technical Academy in Jakarta, where I developed foundational skills in metal fabrication. However, it was witnessing Germany's engineering marvels—particularly the seamless integration of automotive precision and aerospace innovation—that ignited my aspiration to train within Germany Munich's elite manufacturing ecosystem. The city's reputation as a global center for mechanical engineering and industrial innovation (home to BMW Group plants, Airbus facilities, and advanced research centers like the Fraunhofer Institute) presents an unparalleled environment for welding mastery. This Scholarship Application Letter represents not merely an educational pursuit but a strategic commitment to contribute to Germany's manufacturing excellence while advancing my technical capabilities.</w:t>
      </w:r>
    </w:p>
    <w:p>
      <w:pPr>
        <w:pStyle w:val="BodyText"/>
      </w:pPr>
      <w:r>
        <w:t xml:space="preserve">Germany's welding standards (DIN EN ISO 9606) represent the world benchmark, and Munich serves as the ideal crucible for acquiring these skills. I am particularly drawn to BIAM's state-of-the-art facilities housing laser welding systems, robotic arc welding stations, and hydrogen-resistant alloy training modules—resources unavailable in my current context. My technical proficiency includes MIG/MAG (metal inert gas), TIG (tungsten inert gas), and oxy-acetylene welding, yet I recognize that Germany Munich's industry demands mastery of automated systems and high-precision techniques for modern applications like electric vehicle battery assembly and sustainable energy infrastructure. This scholarship would enable me to obtain the German Welder Certification (DVS 2200) while learning Industry 4.0 integration—a critical differentiator in today's market.</w:t>
      </w:r>
    </w:p>
    <w:p>
      <w:pPr>
        <w:pStyle w:val="BodyText"/>
      </w:pPr>
      <w:r>
        <w:t xml:space="preserve">My academic record reflects consistent dedication: I graduated with honors in Mechanical Engineering Technology (GPA: 3.8/4.0), completing advanced coursework in metallurgy, CAD design, and safety protocols. During an internship at PT Industri Baja Indonesia, I led a team that reduced welding defects by 27% through optimized joint preparation—directly demonstrating my commitment to precision. However, I am acutely aware that technical skill without exposure to Germany's engineering culture remains incomplete. Munich's collaborative industrial landscape, where companies like Siemens and Bosch foster knowledge-sharing between apprentices and senior engineers, is precisely the environment where a dedicated Welder cultivates true expertise.</w:t>
      </w:r>
    </w:p>
    <w:p>
      <w:pPr>
        <w:pStyle w:val="BodyText"/>
      </w:pPr>
      <w:r>
        <w:t xml:space="preserve">Financial accessibility has been the primary barrier to my German training aspiration. While I've saved modestly through part-time work at a shipyard in Surabaya, the €15,000 tuition plus living expenses for one year in Munich would be prohibitive without support. This scholarship represents not merely financial assistance but an investment in Germany's future skilled workforce. My commitment to return to Southeast Asia as a certified Welder trainer would create ripple effects: I plan to establish a dual-vocational training center partnering with German firms, replicating Munich's apprenticeship model while addressing the region's critical shortage of 50,000+ welding professionals.</w:t>
      </w:r>
    </w:p>
    <w:p>
      <w:pPr>
        <w:pStyle w:val="BodyText"/>
      </w:pPr>
      <w:r>
        <w:t xml:space="preserve">Germany Munich's cultural ethos aligns perfectly with my professional values. The concept of "Genauigkeit" (precision) and "Meisterhaft" (masterful craftsmanship) permeates German industrial practice—a philosophy I embody daily in my work. I have already begun preparing by completing the Goethe-Institut A2 German language course, achieving a B1 proficiency to engage fully with technical curricula and Munich's professional community. My respect for Germany's engineering heritage is further demonstrated through my volunteer work teaching basic welding skills at local Indonesian youth workshops, where I emphasized safety and precision as non-negotiables—values central to German manufacturing ethics.</w:t>
      </w:r>
    </w:p>
    <w:p>
      <w:pPr>
        <w:pStyle w:val="BodyText"/>
      </w:pPr>
      <w:r>
        <w:t xml:space="preserve">What sets me apart as a candidate is my strategic vision for integrating Munich training with global industry needs. I have identified three key areas where my development will directly benefit Germany's industrial ecosystem: (1) Developing sustainable welding techniques for green hydrogen infrastructure—a priority in Bavaria's energy transition strategy; (2) Creating multilingual training modules to support German companies expanding into ASEAN markets; and (3) Participating in BIAM's sustainability projects like the "Zero-Waste Welding Initiative" that reduces metal scrap by 35% through optimized process planning. This Scholarship Application Letter includes a portfolio with project proposals aligned with Munich-based industry partners.</w:t>
      </w:r>
    </w:p>
    <w:p>
      <w:pPr>
        <w:pStyle w:val="BodyText"/>
      </w:pPr>
      <w:r>
        <w:t xml:space="preserve">My long-term mission transcends personal career advancement: I aim to become a bridge between German engineering excellence and emerging markets. Upon certification, I will collaborate with the Bavarian Chamber of Industry (Bayerische Wirtschaftsministerium) to establish apprenticeship pathways for Southeast Asian youth—a direct contribution to Germany Munich's international educational outreach goals. The technical rigor of BIAM's program will empower me to deliver training that meets German standards while adapting to regional contexts, ensuring quality consistency across global supply chains.</w:t>
      </w:r>
    </w:p>
    <w:p>
      <w:pPr>
        <w:pStyle w:val="BodyText"/>
      </w:pPr>
      <w:r>
        <w:t xml:space="preserve">In closing, I implore the committee to consider this Scholarship Application Letter not as a request for aid but as an invitation to invest in a future Welder who embodies Germany's spirit of innovation. Munich's industrial success story rests on skilled hands and meticulous minds—exactly the qualities I am committed to developing through your support. With this scholarship, I will transform theoretical knowledge into practical mastery that advances both my professional trajectory and Germany Munich's global leadership in precision engineering.</w:t>
      </w:r>
    </w:p>
    <w:p>
      <w:pPr>
        <w:pStyle w:val="BodyText"/>
      </w:pPr>
      <w:r>
        <w:t xml:space="preserve">Thank you for considering my application. I welcome the opportunity to discuss how my dedication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Signature - Digital or Physical]</w:t>
      </w:r>
    </w:p>
    <w:bookmarkStart w:id="21" w:name="supporting-documentation-included"/>
    <w:p>
      <w:pPr>
        <w:pStyle w:val="Heading3"/>
      </w:pPr>
      <w:r>
        <w:t xml:space="preserve">Supporting Documentation Included:</w:t>
      </w:r>
    </w:p>
    <w:p>
      <w:pPr>
        <w:pStyle w:val="FirstParagraph"/>
      </w:pPr>
      <w:r>
        <w:t xml:space="preserve">Academic Transcripts (GPA 3.8/4.0)</w:t>
      </w:r>
    </w:p>
    <w:p>
      <w:pPr>
        <w:pStyle w:val="BodyText"/>
      </w:pPr>
      <w:r>
        <w:t xml:space="preserve">Certification in MIG/MAG Welding (PT Industri Baja Indonesia)</w:t>
      </w:r>
    </w:p>
    <w:p>
      <w:pPr>
        <w:pStyle w:val="BodyText"/>
      </w:pPr>
      <w:r>
        <w:t xml:space="preserve">Goethe-Institut B1 German Language Certificate</w:t>
      </w:r>
    </w:p>
    <w:p>
      <w:pPr>
        <w:pStyle w:val="BodyText"/>
      </w:pPr>
      <w:r>
        <w:t xml:space="preserve">Letters of Recommendation from BIAM Faculty (Pending)</w:t>
      </w:r>
    </w:p>
    <w:p>
      <w:pPr>
        <w:numPr>
          <w:ilvl w:val="0"/>
          <w:numId w:val="1001"/>
        </w:numPr>
        <w:pStyle w:val="Compact"/>
      </w:pPr>
      <w:r>
        <w:rPr>
          <w:iCs/>
          <w:i/>
        </w:rPr>
        <w:t xml:space="preserve">Note: Letters will be submitted electronically by June 30, 2024</w:t>
      </w:r>
    </w:p>
    <w:bookmarkEnd w:id="21"/>
    <w:p>
      <w:pPr>
        <w:pStyle w:val="FirstParagraph"/>
      </w:pPr>
      <w:r>
        <w:t xml:space="preserve">"In Germany Munich, every weld is a testament to precision. I seek to become the artisan who transforms that promise into reality."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Germany Munich</dc:title>
  <dc:creator/>
  <dc:language>en</dc:language>
  <cp:keywords/>
  <dcterms:created xsi:type="dcterms:W3CDTF">2026-07-20T07:39:33Z</dcterms:created>
  <dcterms:modified xsi:type="dcterms:W3CDTF">2026-07-20T07:39:33Z</dcterms:modified>
</cp:coreProperties>
</file>

<file path=docProps/custom.xml><?xml version="1.0" encoding="utf-8"?>
<Properties xmlns="http://schemas.openxmlformats.org/officeDocument/2006/custom-properties" xmlns:vt="http://schemas.openxmlformats.org/officeDocument/2006/docPropsVTypes"/>
</file>