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Japan</w:t>
      </w:r>
      <w:r>
        <w:t xml:space="preserve"> </w:t>
      </w:r>
      <w:r>
        <w:t xml:space="preserve">Tokyo</w:t>
      </w:r>
    </w:p>
    <w:bookmarkStart w:id="25" w:name="Xf215fbef2300b316ced933351cdca995f7da6b1"/>
    <w:p>
      <w:pPr>
        <w:pStyle w:val="Heading1"/>
      </w:pPr>
      <w:r>
        <w:t xml:space="preserve">Official Scholarship Application Letter: Pursuing Advanced Welding Expertise in Tokyo, Japan</w:t>
      </w:r>
    </w:p>
    <w:p>
      <w:pPr>
        <w:pStyle w:val="FirstParagraph"/>
      </w:pPr>
      <w:r>
        <w:t xml:space="preserve">Date: October 26, 2023</w:t>
      </w:r>
    </w:p>
    <w:p>
      <w:pPr>
        <w:pStyle w:val="BodyText"/>
      </w:pPr>
      <w:r>
        <w:t xml:space="preserve">To the Scholarship Selection Committee,</w:t>
      </w:r>
    </w:p>
    <w:p>
      <w:pPr>
        <w:pStyle w:val="BodyText"/>
      </w:pPr>
      <w:r>
        <w:t xml:space="preserve">Subject: Formal Application for the International Skilled Trades Scholarship to Advance Welding Proficiency at Tokyo Technical Institute</w:t>
      </w:r>
    </w:p>
    <w:bookmarkStart w:id="20" w:name="X322faa54cfca4e384cdc045af075689bc6d959e"/>
    <w:p>
      <w:pPr>
        <w:pStyle w:val="Heading2"/>
      </w:pPr>
      <w:r>
        <w:t xml:space="preserve">Dedicated Welder Seeking Excellence Through Japanese Engineering Standards in Tokyo</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Skilled Trades Scholarship, specifically targeting advanced welding education at the prestigious Tokyo Technical Institute. As an experienced professional welder from Bangalore, India, I have dedicated seven years to mastering precision metal fabrication across critical infrastructure projects. My career has been defined by a relentless pursuit of technical excellence—yet I now recognize that achieving true mastery requires immersion in Japan's unparalleled manufacturing ethos, embodied by its revolutionary approach to</w:t>
      </w:r>
      <w:r>
        <w:t xml:space="preserve"> </w:t>
      </w:r>
      <w:r>
        <w:rPr>
          <w:bCs/>
          <w:b/>
        </w:rPr>
        <w:t xml:space="preserve">welder</w:t>
      </w:r>
      <w:r>
        <w:t xml:space="preserve"> </w:t>
      </w:r>
      <w:r>
        <w:t xml:space="preserve">craftsmanship and the</w:t>
      </w:r>
      <w:r>
        <w:t xml:space="preserve"> </w:t>
      </w:r>
      <w:r>
        <w:rPr>
          <w:iCs/>
          <w:i/>
        </w:rPr>
        <w:t xml:space="preserve">monozukuri</w:t>
      </w:r>
      <w:r>
        <w:t xml:space="preserve"> </w:t>
      </w:r>
      <w:r>
        <w:t xml:space="preserve">(the art of making things) philosophy. This scholarship represents my pivotal opportunity to elevate my skills within Tokyo's dynamic industrial ecosystem, where precision welding isn't merely a job—it's a cultural imperative.</w:t>
      </w:r>
    </w:p>
    <w:bookmarkEnd w:id="20"/>
    <w:bookmarkStart w:id="21" w:name="X7308e61be45e3f255611b118c63507864fb0cb5"/>
    <w:p>
      <w:pPr>
        <w:pStyle w:val="Heading2"/>
      </w:pPr>
      <w:r>
        <w:t xml:space="preserve">The Unmatched Relevance of Tokyo for Welding Mastery</w:t>
      </w:r>
    </w:p>
    <w:p>
      <w:pPr>
        <w:pStyle w:val="FirstParagraph"/>
      </w:pPr>
      <w:r>
        <w:t xml:space="preserve">My decision to pursue this education in</w:t>
      </w:r>
      <w:r>
        <w:t xml:space="preserve"> </w:t>
      </w:r>
      <w:r>
        <w:rPr>
          <w:bCs/>
          <w:b/>
        </w:rPr>
        <w:t xml:space="preserve">Japan Tokyo</w:t>
      </w:r>
      <w:r>
        <w:t xml:space="preserve"> </w:t>
      </w:r>
      <w:r>
        <w:t xml:space="preserve">is not arbitrary; it is grounded in the city's global leadership in engineering excellence. Tokyo houses the headquarters of leading manufacturers like Kawasaki Heavy Industries and Mitsubishi Electric—companies whose welding standards (JIS Z 3127, JIS Z 3001) set international benchmarks for structural integrity and aesthetic precision. Unlike generic vocational programs, Tokyo’s institutes integrate cutting-edge automation with traditional hand-welding techniques, preparing students for the exact challenges I encounter daily: welding titanium alloys in aerospace components, constructing earthquake-resistant steel frameworks for skyscrapers like the Tokyo Skytree, and fabricating delicate robotic arm assemblies requiring micrometer-level accuracy. The city’s unique blend of ancient craftsmanship and hyper-modern engineering makes it the only place where a</w:t>
      </w:r>
      <w:r>
        <w:t xml:space="preserve"> </w:t>
      </w:r>
      <w:r>
        <w:rPr>
          <w:bCs/>
          <w:b/>
        </w:rPr>
        <w:t xml:space="preserve">welder</w:t>
      </w:r>
      <w:r>
        <w:t xml:space="preserve"> </w:t>
      </w:r>
      <w:r>
        <w:t xml:space="preserve">can truly grasp the fusion of artistry and technology that defines world-class metalwork.</w:t>
      </w:r>
    </w:p>
    <w:p>
      <w:pPr>
        <w:pStyle w:val="BodyText"/>
      </w:pPr>
      <w:r>
        <w:t xml:space="preserve">My professional journey has reinforced this conviction. During my tenure with Bharat Heavy Electricals Limited (BHEL), I contributed to India’s first indigenously built nuclear power plant, where welding failures could compromise national security. I mastered MIG, TIG, and SAW techniques while earning AWS Certified Welding Inspector (CWI) status—yet I observed a critical gap: Japanese welders consistently achieve near-zero defect rates in complex projects like Shinkansen high-speed rail systems. This disparity isn’t due to better tools; it stems from Japan’s rigorous "5S" workplace discipline, meticulous pre-weld planning, and an almost spiritual commitment to continuous improvement (*kaizen*). To bridge this gap, I must learn not just *how* to weld in Tokyo, but *why* Japanese standards prioritize the 0.1mm tolerance that prevents catastrophic failure in a metro tunnel or offshore wind farm. This is why I seek the International Skilled Trades Scholarship—your investment will directly enable me to absorb this cultural and technical paradigm shift.</w:t>
      </w:r>
    </w:p>
    <w:bookmarkEnd w:id="21"/>
    <w:bookmarkStart w:id="22" w:name="X7d699e1e5740bb4bf7d5f3934c14d350d5c7ff4"/>
    <w:p>
      <w:pPr>
        <w:pStyle w:val="Heading2"/>
      </w:pPr>
      <w:r>
        <w:t xml:space="preserve">Concrete Academic and Professional Alignment with Tokyo’s Industry Needs</w:t>
      </w:r>
    </w:p>
    <w:p>
      <w:pPr>
        <w:pStyle w:val="FirstParagraph"/>
      </w:pPr>
      <w:r>
        <w:t xml:space="preserve">The Tokyo Technical Institute’s Master of Advanced Welding Engineering program is the singular academic path that aligns with my goals. Its specialized curriculum—featuring courses like "Precision Welding in Seismic Zones" (taught by former JIS standards committee members) and "Robotics-Assisted Fusion Techniques for Aerospace"—directly addresses gaps I’ve identified in my own practice. For instance, Tokyo’s urban density demands welding solutions that minimize on-site disruption; their module on "Modular Prefabrication Welding" will equip me to design factory-assembled components for Tokyo’s underground metro expansions—reducing street closures by 40% and cutting project timelines significantly. Furthermore, the institute’s partnership with Hitachi Zosen Corporation offers hands-on training in their state-of-the-art welding simulation labs, replicating the exact conditions of Tokyo’s skyscraper construction sites like Roppongi Hills.</w:t>
      </w:r>
    </w:p>
    <w:p>
      <w:pPr>
        <w:pStyle w:val="BodyText"/>
      </w:pPr>
      <w:r>
        <w:t xml:space="preserve">I have already secured a conditional internship with Nippon Steel &amp; Sumitomo Metal (NSSMC) through the institute’s industry linkage program—a testament to my technical readiness. This placement will allow me to apply classroom theory to real-world scenarios: welding high-strength steel for Tokyo’s upcoming Olympic Park infrastructure, where failure isn’t an option due to environmental and public safety stakes. My proficiency in reading JIS (Japanese Industrial Standards) documentation—gained through self-study of Japanese technical manuals—positions me to integrate smoothly into this environment, avoiding the common language barriers that hinder foreign technicians.</w:t>
      </w:r>
    </w:p>
    <w:bookmarkEnd w:id="22"/>
    <w:bookmarkStart w:id="23" w:name="X3d95c198889df8c265aa218201163948e1ac177"/>
    <w:p>
      <w:pPr>
        <w:pStyle w:val="Heading2"/>
      </w:pPr>
      <w:r>
        <w:t xml:space="preserve">Long-Term Impact: Bridging Global Welding Communities from Tokyo</w:t>
      </w:r>
    </w:p>
    <w:p>
      <w:pPr>
        <w:pStyle w:val="FirstParagraph"/>
      </w:pPr>
      <w:r>
        <w:t xml:space="preserve">This scholarship is not an end in itself but a catalyst for meaningful contribution. Upon completing my studies, I will return to India as a certified *JIS Welding Specialist*, establishing the first Tokyo-influenced training center at my home company, BHEL. Drawing from lessons learned at the Tokyo Technical Institute—particularly their emphasis on "welder mindfulness" (a practice where technicians spend 15 minutes daily reviewing weld integrity)—I will implement standardized quality protocols that reduce defect rates by 25% across our nuclear projects. More significantly, I will pioneer a scholarship exchange program with Tokyo institutes, enabling Indian welders to study at your facilities and bring back Japan’s *monozukuri* spirit. This creates a sustainable cycle of excellence: my training in</w:t>
      </w:r>
      <w:r>
        <w:t xml:space="preserve"> </w:t>
      </w:r>
      <w:r>
        <w:rPr>
          <w:bCs/>
          <w:b/>
        </w:rPr>
        <w:t xml:space="preserve">Japan Tokyo</w:t>
      </w:r>
      <w:r>
        <w:t xml:space="preserve"> </w:t>
      </w:r>
      <w:r>
        <w:t xml:space="preserve">directly elevates global welding standards while honoring the cultural legacy behind them.</w:t>
      </w:r>
    </w:p>
    <w:bookmarkEnd w:id="23"/>
    <w:bookmarkStart w:id="24" w:name="X60322448fda1218bc1155f18deeada4c9900e6a"/>
    <w:p>
      <w:pPr>
        <w:pStyle w:val="Heading2"/>
      </w:pPr>
      <w:r>
        <w:t xml:space="preserve">Conclusion: A Welder’s Promise to Excellence</w:t>
      </w:r>
    </w:p>
    <w:p>
      <w:pPr>
        <w:pStyle w:val="FirstParagraph"/>
      </w:pPr>
      <w:r>
        <w:t xml:space="preserve">In closing, I reiterate that this is not merely a request for financial aid but a commitment to advance humanity’s engineering potential through the discipline of welding. The *Scholarship Application Letter* I present today embodies years of disciplined practice, academic ambition, and a deep respect for Japan’s industrial soul. Tokyo is where welding transcends mere fabrication—it becomes the invisible architecture holding our world together. With your support, I will become part of that legacy: a bridge between India’s growing engineering needs and Japan’s unsurpassed mastery in</w:t>
      </w:r>
      <w:r>
        <w:t xml:space="preserve"> </w:t>
      </w:r>
      <w:r>
        <w:rPr>
          <w:bCs/>
          <w:b/>
        </w:rPr>
        <w:t xml:space="preserve">welder</w:t>
      </w:r>
      <w:r>
        <w:t xml:space="preserve"> </w:t>
      </w:r>
      <w:r>
        <w:t xml:space="preserve">science. I am ready to immerse myself in Tokyo’s demanding technical culture, absorb its philosophies with humility, and contribute precisely as the scholarship intends—transforming my craft into a global asset.</w:t>
      </w:r>
    </w:p>
    <w:p>
      <w:pPr>
        <w:pStyle w:val="BodyText"/>
      </w:pPr>
      <w:r>
        <w:t xml:space="preserve">I thank you for considering this application with the gravity it deserves. I welcome the opportunity to discuss how my vision aligns with your mission at your earliest convenience.</w:t>
      </w:r>
    </w:p>
    <w:p>
      <w:pPr>
        <w:pStyle w:val="BodyText"/>
      </w:pPr>
      <w:r>
        <w:t xml:space="preserve">Sincerely,</w:t>
      </w:r>
    </w:p>
    <w:p>
      <w:pPr>
        <w:pStyle w:val="BodyText"/>
      </w:pPr>
      <w:r>
        <w:t xml:space="preserve">Arjun Patel</w:t>
      </w:r>
    </w:p>
    <w:p>
      <w:pPr>
        <w:pStyle w:val="BodyText"/>
      </w:pPr>
      <w:r>
        <w:t xml:space="preserve">Welding Engineer | AWS CWI Certified | 7+ Years in Critical Infrastructure Fabrication</w:t>
      </w:r>
    </w:p>
    <w:p>
      <w:pPr>
        <w:pStyle w:val="BodyText"/>
      </w:pPr>
      <w:r>
        <w:t xml:space="preserve">Contact: arjun.patel@weldingexcellence.in | +91 9876543210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Japan Tokyo</dc:title>
  <dc:creator/>
  <dc:language>en</dc:language>
  <cp:keywords/>
  <dcterms:created xsi:type="dcterms:W3CDTF">2026-07-21T02:49:53Z</dcterms:created>
  <dcterms:modified xsi:type="dcterms:W3CDTF">2026-07-21T02:49:53Z</dcterms:modified>
</cp:coreProperties>
</file>

<file path=docProps/custom.xml><?xml version="1.0" encoding="utf-8"?>
<Properties xmlns="http://schemas.openxmlformats.org/officeDocument/2006/custom-properties" xmlns:vt="http://schemas.openxmlformats.org/officeDocument/2006/docPropsVTypes"/>
</file>