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Kazakhstan</w:t>
      </w:r>
      <w:r>
        <w:t xml:space="preserve"> </w:t>
      </w:r>
      <w:r>
        <w:t xml:space="preserve">Almaty</w:t>
      </w:r>
    </w:p>
    <w:bookmarkStart w:id="21" w:name="X45d9f6022b7b023474f32d0e8584b7658719114"/>
    <w:p>
      <w:pPr>
        <w:pStyle w:val="Heading1"/>
      </w:pPr>
      <w:r>
        <w:t xml:space="preserve">Scholarship Application Letter for Advanced Welding Certification</w:t>
      </w:r>
    </w:p>
    <w:p>
      <w:pPr>
        <w:pStyle w:val="FirstParagraph"/>
      </w:pPr>
      <w:r>
        <w:t xml:space="preserve">Date: October 26, 2023</w:t>
      </w:r>
    </w:p>
    <w:p>
      <w:pPr>
        <w:pStyle w:val="BodyText"/>
      </w:pPr>
      <w:r>
        <w:t xml:space="preserve">Selection Committee</w:t>
      </w:r>
      <w:r>
        <w:br/>
      </w:r>
      <w:r>
        <w:t xml:space="preserve">Kazakh National Technical University (KNTU)</w:t>
      </w:r>
      <w:r>
        <w:br/>
      </w:r>
      <w:r>
        <w:t xml:space="preserve">Almaty International Vocational Training Center</w:t>
      </w:r>
      <w:r>
        <w:br/>
      </w:r>
      <w:r>
        <w:t xml:space="preserve">Almaty, Kazakhstan</w:t>
      </w:r>
    </w:p>
    <w:bookmarkStart w:id="20" w:name="Xd65610d3e476e20152d5359696b60769b680113"/>
    <w:p>
      <w:pPr>
        <w:pStyle w:val="Heading2"/>
      </w:pPr>
      <w:r>
        <w:t xml:space="preserve">Subject: Application for Advanced Welding Certification Scholarship</w:t>
      </w:r>
    </w:p>
    <w:p>
      <w:pPr>
        <w:pStyle w:val="FirstParagraph"/>
      </w:pPr>
      <w:r>
        <w:t xml:space="preserve">Dear Esteemed Selection Committee,</w:t>
      </w:r>
    </w:p>
    <w:p>
      <w:pPr>
        <w:pStyle w:val="BodyText"/>
      </w:pPr>
      <w:r>
        <w:t xml:space="preserve">I am writing this Scholarship Application Letter as a dedicated welder from Kazakhstan Almaty, with deep respect for the critical role skilled welding plays in our nation’s industrial advancement. With over five years of hands-on experience in structural and pipeline welding across Almaty’s rapidly developing infrastructure projects, I have witnessed firsthand how precision welding techniques directly impact national security, economic growth, and sustainable development. It is with profound enthusiasm that I apply for the Advanced Welding Certification Scholarship at the Kazakh National Technical University (KNTU) to elevate my technical expertise and contribute meaningfully to Kazakhstan’s evolving industrial landscape.</w:t>
      </w:r>
    </w:p>
    <w:p>
      <w:pPr>
        <w:pStyle w:val="BodyText"/>
      </w:pPr>
      <w:r>
        <w:t xml:space="preserve">My journey as a welder began in 2018 when I joined "Alma-Ata Construction &amp; Engineering" in Kazakhstan Almaty. There, I mastered SMAW (Shielded Metal Arc Welding) and GMAW (Gas Metal Arc Welding) processes while working on the critical infrastructure of the Almaty Metro expansion project—a landmark initiative that exemplifies Kazakhstan’s commitment to modern urban development. My responsibilities included welding structural steel for metro stations, reinforcing pipelines for the new Almaty Water Treatment Facility, and fabricating components for solar energy installations across Central Kazakhstan. Each project reinforced my understanding that a welder’s precision isn’t merely technical—it is foundational to public safety and economic resilience.</w:t>
      </w:r>
    </w:p>
    <w:p>
      <w:pPr>
        <w:pStyle w:val="BodyText"/>
      </w:pPr>
      <w:r>
        <w:t xml:space="preserve">During my tenure in Almaty, I observed a growing gap between current welding standards and the demands of Kazakhstan’s ambitious industrial projects. The oil and gas sector alone requires welders certified in advanced techniques like orbital welding for subsea pipelines, while our renewable energy initiatives demand expertise in aluminum and stainless steel fusion—skills not yet widely accessible to local professionals. This realization solidified my determination to pursue specialized training at KNTU’s Almaty-based program. I am particularly drawn to the university’s partnership with the International Institute of Welding (IIW), which offers AWS (American Welding Society) certification—a globally recognized standard that aligns perfectly with Kazakhstan’s integration into international supply chains.</w:t>
      </w:r>
    </w:p>
    <w:p>
      <w:pPr>
        <w:pStyle w:val="BodyText"/>
      </w:pPr>
      <w:r>
        <w:t xml:space="preserve">My professional background includes completing a National Welder Certification in Kazakhstan, but I now seek advanced training in automated welding systems and non-destructive testing (NDT), areas where Almaty’s industrial sector faces acute shortages. For instance, when working on the North Industrial Zone pipeline project last year, our team spent three days troubleshooting weld defects due to inadequate NDT protocols—a delay costing $120,000 in operational downtime. This experience underscored that without certified expertise in these areas, even skilled welders cannot prevent costly failures. The Scholarship Application Letter I present today is not merely for my advancement; it is a commitment to bridge this technical gap for Kazakhstan Almaty.</w:t>
      </w:r>
    </w:p>
    <w:p>
      <w:pPr>
        <w:pStyle w:val="BodyText"/>
      </w:pPr>
      <w:r>
        <w:t xml:space="preserve">Why KNTU? The university’s Almaty campus uniquely positions itself at the heart of Kazakhstan’s industrial revolution. Its state-of-the-art welding lab, equipped with robotic systems and ultrasonic testing devices, mirrors the exact technologies I aim to master. Furthermore, KNTU’s emphasis on industry collaboration—with partnerships including KazMunayGas and Samruk-Kazyna—ensures that our training directly addresses real-world challenges in Almaty’s industrial corridors. I am especially eager to learn from Dr. Aigerim Tolegenova, a renowned welding metallurgist whose research on corrosion-resistant alloys for Central Asian pipelines has transformed local practices.</w:t>
      </w:r>
    </w:p>
    <w:p>
      <w:pPr>
        <w:pStyle w:val="BodyText"/>
      </w:pPr>
      <w:r>
        <w:t xml:space="preserve">My proposed 12-month program includes three pillars: (1) AWS Certified Welding Inspector training, (2) advanced automation systems for pipeline welding, and (3) NDT certification. Upon completion, I will return to Almaty with immediate value for Kazakh companies. Specifically, I plan to establish a training module at the Almaty Technical College—a facility that currently lacks certified welding instructors—teaching 50+ local welders annually in modern techniques. This initiative would directly support Kazakhstan’s "Green Industrial Development" strategy by reducing waste and improving safety standards across construction sites nationwide.</w:t>
      </w:r>
    </w:p>
    <w:p>
      <w:pPr>
        <w:pStyle w:val="BodyText"/>
      </w:pPr>
      <w:r>
        <w:t xml:space="preserve">Financially, this scholarship represents a pivotal opportunity. As a welder supporting my family in Almaty, I cannot afford the $4,500 tuition without assistance. However, my commitment to repayment is clear: I will partner with local enterprises like "KazTubing" to offer subsidized welding certifications for underprivileged youth in Kazakhstan Almaty—a model proven successful in similar programs across Europe. My goal transcends personal achievement; it aligns with Kazakhstan’s national vision of building a skilled workforce capable of sustaining long-term industrial excellence.</w:t>
      </w:r>
    </w:p>
    <w:p>
      <w:pPr>
        <w:pStyle w:val="BodyText"/>
      </w:pPr>
      <w:r>
        <w:t xml:space="preserve">I am deeply proud to serve as a welder in Kazakhstan Almaty, where our work shapes the city’s skyline and fuels its economic engine. This scholarship will empower me not just to become a better welder, but to become an educator who elevates an entire generation of Kazakh professionals. I have attached my certification documents, project portfolio from Almaty construction sites, and a letter of recommendation from my supervisor at Alma-Ata Construction &amp; Engineering, which details my technical contributions and leadership potential.</w:t>
      </w:r>
    </w:p>
    <w:p>
      <w:pPr>
        <w:pStyle w:val="BodyText"/>
      </w:pPr>
      <w:r>
        <w:t xml:space="preserve">Thank you for considering this Scholarship Application Letter. I am eager to discuss how my dedication to welding excellence can contribute to Kazakhstan’s industrial future. I welcome the opportunity to interview at your earliest convenience and remain available for any further documentation.</w:t>
      </w:r>
    </w:p>
    <w:p>
      <w:pPr>
        <w:pStyle w:val="BodyText"/>
      </w:pPr>
      <w:r>
        <w:t xml:space="preserve">Sincerely,</w:t>
      </w:r>
    </w:p>
    <w:p>
      <w:pPr>
        <w:pStyle w:val="BodyText"/>
      </w:pPr>
      <w:r>
        <w:t xml:space="preserve">Aibek Sarybayev</w:t>
      </w:r>
    </w:p>
    <w:p>
      <w:pPr>
        <w:pStyle w:val="BodyText"/>
      </w:pPr>
      <w:r>
        <w:t xml:space="preserve">Kazakh National Technical University, Almaty</w:t>
      </w:r>
    </w:p>
    <w:p>
      <w:pPr>
        <w:pStyle w:val="BodyText"/>
      </w:pPr>
      <w:r>
        <w:t xml:space="preserve">Phone: +7 (727) 123-45-67 | Email: a.sarybayev@kntu.kz</w:t>
      </w:r>
    </w:p>
    <w:p>
      <w:pPr>
        <w:pStyle w:val="BodyText"/>
      </w:pPr>
      <w:r>
        <w:rPr>
          <w:bCs/>
          <w:b/>
        </w:rPr>
        <w:t xml:space="preserve">Note:</w:t>
      </w:r>
      <w:r>
        <w:t xml:space="preserve"> </w:t>
      </w:r>
      <w:r>
        <w:t xml:space="preserve">This Scholarship Application Letter is tailored specifically for the Advanced Welding Certification Program at Kazakh National Technical University’s Almaty campus, emphasizing the critical role of a welder in Kazakhstan’s industrial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Kazakhstan Almaty</dc:title>
  <dc:creator/>
  <dc:language>en</dc:language>
  <cp:keywords/>
  <dcterms:created xsi:type="dcterms:W3CDTF">2026-07-21T03:22:31Z</dcterms:created>
  <dcterms:modified xsi:type="dcterms:W3CDTF">2026-07-21T03:22:31Z</dcterms:modified>
</cp:coreProperties>
</file>

<file path=docProps/custom.xml><?xml version="1.0" encoding="utf-8"?>
<Properties xmlns="http://schemas.openxmlformats.org/officeDocument/2006/custom-properties" xmlns:vt="http://schemas.openxmlformats.org/officeDocument/2006/docPropsVTypes"/>
</file>