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Myanmar</w:t>
      </w:r>
      <w:r>
        <w:t xml:space="preserve"> </w:t>
      </w:r>
      <w:r>
        <w:t xml:space="preserve">Yangon</w:t>
      </w:r>
    </w:p>
    <w:bookmarkStart w:id="20" w:name="X689851e7eeb97157d7e856be545615504a94a6f"/>
    <w:p>
      <w:pPr>
        <w:pStyle w:val="Heading1"/>
      </w:pPr>
      <w:r>
        <w:t xml:space="preserve">Scholarship Application Letter for Advanced Welding Certification Program</w:t>
      </w:r>
    </w:p>
    <w:p>
      <w:pPr>
        <w:pStyle w:val="FirstParagraph"/>
      </w:pPr>
      <w:r>
        <w:t xml:space="preserve">Dear Scholarship Selection Committee,</w:t>
      </w:r>
    </w:p>
    <w:p>
      <w:pPr>
        <w:pStyle w:val="BodyText"/>
      </w:pPr>
      <w:r>
        <w:t xml:space="preserve">With profound respect and unwavering determination, I submit this Scholarship Application Letter seeking financial support to pursue the Advanced Welding Certification Program at the Myanmar Institute of Technology (MIT) in Yangon. As a dedicated apprentice welder hailing from the heart of Yangon, I am compelled to advance my skills to contribute meaningfully to Myanmar's rapidly evolving industrial landscape. This scholarship represents not merely an educational opportunity, but a vital catalyst for transforming my career trajectory and serving the urgent needs of our communities.</w:t>
      </w:r>
    </w:p>
    <w:p>
      <w:pPr>
        <w:pStyle w:val="BodyText"/>
      </w:pPr>
      <w:r>
        <w:t xml:space="preserve">My journey as a welder began at age 16 when I joined a small fabrication workshop in Hlaing Tharyar, Yangon. The city’s relentless development – with its towering skyscrapers, expanding port infrastructure at Thanlyin Industrial Zone, and critical repairs to vessels at Yangon Port – has consistently demanded precision welding expertise. I have honed my foundational skills through hands-on work on structural steel frameworks for the new Myanmar Central Bank Building and reinforcement bars for road bridges across the Yangon Region. However, I recognize that mastering advanced techniques like TIG (Tungsten Inert Gas) welding, MIG (Metal Inert Gas) welding under varying metal thicknesses, and AWS D1.1 structural welding standards is essential to meet modern construction demands. The current shortage of certified welders in Myanmar Yangon directly impacts project timelines and safety – a gap I am committed to filling through specialized training.</w:t>
      </w:r>
    </w:p>
    <w:p>
      <w:pPr>
        <w:pStyle w:val="BodyText"/>
      </w:pPr>
      <w:r>
        <w:t xml:space="preserve">My financial circumstances present the primary barrier to my professional advancement. My family operates a modest auto repair business near Sule Pagoda, which has struggled with seasonal monsoon damage and rising material costs. While I work 20 hours weekly as a welder’s helper at a local shipyard in Seinphyu, the earnings are insufficient to cover the full cost of advanced certification – an investment estimated at Ks. 450,000 (approximately $275 USD). This Scholarship Application Letter is therefore my earnest plea for support. The MIT program offers exactly the curriculum I require: certified training in pressure vessel welding, non-destructive testing methods, and adherence to Myanmar National Building Code (MNBC) standards – all critical for Yangon’s high-rise construction boom.</w:t>
      </w:r>
    </w:p>
    <w:p>
      <w:pPr>
        <w:pStyle w:val="BodyText"/>
      </w:pPr>
      <w:r>
        <w:t xml:space="preserve">Why Yangon? Because it is the economic engine of Myanmar. The city’s growth demands welders who understand its unique challenges: seismic considerations in tropical soil, corrosion resistance for humid coastal environments, and compatibility with locally sourced steel alloys. My current role involves welding components for Yangon’s new light rail transit system (LRT), where even minor errors compromise public safety. A certification from MIT will equip me to work on projects like the Yangon City Centre development or the ongoing Yangon International Airport expansion – initiatives that require welders who grasp both technical precision and contextual adaptation.</w:t>
      </w:r>
    </w:p>
    <w:p>
      <w:pPr>
        <w:pStyle w:val="BodyText"/>
      </w:pPr>
      <w:r>
        <w:t xml:space="preserve">I have already taken significant steps toward this goal. I completed a 6-month basic welding course at the Myanmar Welding Association (MWA) in 2023, earning a provisional certification. During this time, I volunteered to repair welded joints for community projects – including reinforcing riverbanks along the Thanlwin River near Mingaladon after flooding. My supervisor at Yangon Shipyard remarked that my attention to detail in creating clean weld beads (critical for marine structures) exceeded expectations for an apprentice. However, without advanced certification, I cannot qualify for senior positions requiring AWS or ISO 9606 compliance – the very standards governing Myanmar’s construction industry today.</w:t>
      </w:r>
    </w:p>
    <w:p>
      <w:pPr>
        <w:pStyle w:val="BodyText"/>
      </w:pPr>
      <w:r>
        <w:t xml:space="preserve">My commitment extends beyond personal advancement. I envision establishing a community training hub in Yangon’s Dagon Township to mentor underprivileged youth in welding skills, mirroring the MWA’s outreach model. With this scholarship, I would also commit to a 2-year service agreement with the Ministry of Labour – teaching at vocational centers across Myanmar Yangon as part of their Industrial Skills Development Initiative. This aligns perfectly with President U Win Myint’s "Myanmar Vision 2030" goal to elevate technical education for youth employment.</w:t>
      </w:r>
    </w:p>
    <w:p>
      <w:pPr>
        <w:pStyle w:val="BodyText"/>
      </w:pPr>
      <w:r>
        <w:t xml:space="preserve">The impact of this investment would be transformative. As a welder, I understand that one flawless weld can prevent structural failure; similarly, this scholarship will ensure my skills become a foundation for safer buildings and infrastructure across Yangon. My immediate plan is to complete the MIT program in six months (January–June 2025), followed by certification exams administered by the Myanmar Bureau of Standards. Post-certification, I aim to join Sino-Myanmar Industrial Park as a lead welder, directly contributing to projects like the Yangon Thilawa Port expansion – where welding standards dictate national export capacity.</w:t>
      </w:r>
    </w:p>
    <w:p>
      <w:pPr>
        <w:pStyle w:val="BodyText"/>
      </w:pPr>
      <w:r>
        <w:t xml:space="preserve">I am deeply aware that choosing candidates for this prestigious scholarship involves evaluating not just merit but potential impact. My life’s work has been grounded in the reality of Yangon: the smell of hot metal in workshops near Bogyoke Market, the sound of arc welders at dawn on construction sites along Ring Road, and the pride I feel when a bridge I helped build carries daily commuters across Kandawgyi Lake. This is my community’s story – and as a welder, I am uniquely positioned to strengthen its future.</w:t>
      </w:r>
    </w:p>
    <w:p>
      <w:pPr>
        <w:pStyle w:val="BodyText"/>
      </w:pPr>
      <w:r>
        <w:t xml:space="preserve">I respectfully request this scholarship to transform my skillset into a force for Yangon’s progress. With your support, I will not only become a more capable welder but an advocate for technical excellence in Myanmar’s industrial renaissance. Thank you for considering my application as part of your vital mission to empower skilled workers across the nation.</w:t>
      </w:r>
    </w:p>
    <w:p>
      <w:pPr>
        <w:pStyle w:val="BodyText"/>
      </w:pPr>
      <w:r>
        <w:t xml:space="preserve">Sincerely,</w:t>
      </w:r>
    </w:p>
    <w:p>
      <w:pPr>
        <w:pStyle w:val="BodyText"/>
      </w:pPr>
      <w:r>
        <w:t xml:space="preserve">Than Tun</w:t>
      </w:r>
    </w:p>
    <w:p>
      <w:pPr>
        <w:pStyle w:val="BodyText"/>
      </w:pPr>
      <w:r>
        <w:t xml:space="preserve">Address: No. 12, Hlaing Tharyar Road, Yangon, Myanmar</w:t>
      </w:r>
    </w:p>
    <w:p>
      <w:pPr>
        <w:pStyle w:val="BodyText"/>
      </w:pPr>
      <w:r>
        <w:t xml:space="preserve">Email: than.tun.welder@myanmarmail.com | Phone: +95 9 778899001</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Myanmar Yangon</dc:title>
  <dc:creator/>
  <dc:language>en</dc:language>
  <cp:keywords/>
  <dcterms:created xsi:type="dcterms:W3CDTF">2026-07-20T16:00:37Z</dcterms:created>
  <dcterms:modified xsi:type="dcterms:W3CDTF">2026-07-20T16:00:37Z</dcterms:modified>
</cp:coreProperties>
</file>

<file path=docProps/custom.xml><?xml version="1.0" encoding="utf-8"?>
<Properties xmlns="http://schemas.openxmlformats.org/officeDocument/2006/custom-properties" xmlns:vt="http://schemas.openxmlformats.org/officeDocument/2006/docPropsVTypes"/>
</file>