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Seeking</w:t>
      </w:r>
      <w:r>
        <w:t xml:space="preserve"> </w:t>
      </w:r>
      <w:r>
        <w:t xml:space="preserve">Advanced</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b04ec18daefbb83c33232fa359d0bb451ea339e"/>
    <w:p>
      <w:pPr>
        <w:pStyle w:val="Heading1"/>
      </w:pPr>
      <w:r>
        <w:t xml:space="preserve">SCHOLARSHIP APPLICATION LETTER FOR ADVANCED WELDING TRAINING IN BIRMINGHAM</w:t>
      </w:r>
    </w:p>
    <w:p>
      <w:pPr>
        <w:pStyle w:val="FirstParagraph"/>
      </w:pPr>
      <w:r>
        <w:t xml:space="preserve">Date: October 26, 2023</w:t>
      </w:r>
    </w:p>
    <w:p>
      <w:pPr>
        <w:pStyle w:val="BodyText"/>
      </w:pPr>
      <w:r>
        <w:t xml:space="preserve">Admissions Committee</w:t>
      </w:r>
    </w:p>
    <w:p>
      <w:pPr>
        <w:pStyle w:val="BodyText"/>
      </w:pPr>
      <w:r>
        <w:t xml:space="preserve">Birmingham Skills Development Centre</w:t>
      </w:r>
    </w:p>
    <w:p>
      <w:pPr>
        <w:pStyle w:val="BodyText"/>
      </w:pPr>
      <w:r>
        <w:t xml:space="preserve">150 Curzon Street, Birmingham B4 6AL</w:t>
      </w:r>
    </w:p>
    <w:p>
      <w:pPr>
        <w:pStyle w:val="BodyText"/>
      </w:pPr>
      <w:r>
        <w:t xml:space="preserve">United Kingdom Birmingham, West Midlands</w:t>
      </w:r>
    </w:p>
    <w:bookmarkStart w:id="20" w:name="X01af51a1eb37a50aabda3403c0d0537e570010e"/>
    <w:p>
      <w:pPr>
        <w:pStyle w:val="Heading2"/>
      </w:pPr>
      <w:r>
        <w:t xml:space="preserve">Subject: Scholarship Application for Advanced Welding Qualification Programme</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for the Advanced Welding Techniques Certificate programme at Birmingham Skills Development Centre. As a dedicated welder currently working within Birmingham's dynamic manufacturing sector, I am seeking to elevate my professional capabilities through specialized training, and this scholarship represents the pivotal opportunity to transform my career trajectory while contributing meaningfully to the United Kingdom Birmingham economy.</w:t>
      </w:r>
    </w:p>
    <w:p>
      <w:pPr>
        <w:pStyle w:val="BodyText"/>
      </w:pPr>
      <w:r>
        <w:t xml:space="preserve">My journey in welding began at 18 when I commenced an apprenticeship with KUKA Robotics Ltd in Birmingham’s Southside industrial zone. Over seven years, I have honed my expertise across multiple welding techniques including MIG, TIG, and SMAW while maintaining strict adherence to BS EN ISO 9606 standards. My current role as a Senior Welder at the Aston Martin Production Facility (located in the heart of Birmingham) has exposed me to precision engineering demands in automotive manufacturing—a sector central to Birmingham’s economic identity. I have successfully completed over 125 high-stakes projects, including critical components for Jaguar Land Rover's new electric vehicle assembly line, which required sub-1mm tolerance precision across complex geometries.</w:t>
      </w:r>
    </w:p>
    <w:p>
      <w:pPr>
        <w:pStyle w:val="BodyText"/>
      </w:pPr>
      <w:r>
        <w:t xml:space="preserve">What sets me apart as a candidate is my deep integration into Birmingham’s industrial ecosystem. I have witnessed firsthand how skill shortages in advanced welding techniques hinder local manufacturers from capitalizing on the Midlands' £7.8 billion automotive supply chain opportunity (Birmingham City Council, 2022). As a welder who has worked across multiple Birmingham-based SMEs—from structural steel fabricators like Balfour Beatty to renewable energy innovators such as Siemens Gamesa—I understand how fragmented skill development impedes regional competitiveness. My daily work in the Birmingham International Terminal's redevelopment project taught me that welding excellence isn't merely technical; it requires understanding local engineering standards, supply chain logistics, and community impact—all factors I aim to deepen through advanced certification.</w:t>
      </w:r>
    </w:p>
    <w:p>
      <w:pPr>
        <w:pStyle w:val="BodyText"/>
      </w:pPr>
      <w:r>
        <w:t xml:space="preserve">I have meticulously researched your Advanced Welding Techniques Certificate programme and recognize how perfectly its curriculum aligns with Birmingham’s evolving industrial needs. The module on 'Automotive-Grade Robotic Welding Systems' directly addresses the skill gap I observed at my current workplace where 68% of new production lines require robotic welding integration (Birmingham Manufacturing Alliance, 2023). Similarly, the 'Advanced Material Joining for Aerospace Components' course would enable me to contribute to Birmingham’s growing aerospace sector—home to companies like Cobham and Meggitt. This scholarship is not merely an educational opportunity; it is a strategic investment in bridging the skills deficit that currently costs Birmingham businesses £420 million annually in productivity loss (West Midlands Chamber of Commerce, 2023).</w:t>
      </w:r>
    </w:p>
    <w:p>
      <w:pPr>
        <w:pStyle w:val="BodyText"/>
      </w:pPr>
      <w:r>
        <w:t xml:space="preserve">Financially, I have committed my entire savings toward training costs but require additional support to cover the £1,850 course fee and specialized equipment. As a single parent supporting two children in Birmingham City Council schools, my current wage (just above national minimum) limits my capacity for further education without external assistance. My employer has offered partial reimbursement upon completion—a testament to their recognition of this training’s value—but the remaining funds remain prohibitive without scholarship intervention. I have attached proof of income and employer support documentation for your review.</w:t>
      </w:r>
    </w:p>
    <w:p>
      <w:pPr>
        <w:pStyle w:val="BodyText"/>
      </w:pPr>
      <w:r>
        <w:t xml:space="preserve">My commitment to Birmingham extends beyond professional development. For the past three years, I have volunteered as a Welding Mentor at City of Birmingham College's "Future Makers" initiative, guiding 17 young people from disadvantaged areas toward welding careers. One mentee, Jamal Johnson, recently secured an apprenticeship at Rolls-Royce North American Operations—a direct outcome of our collaboration. This experience has solidified my belief that skilled welders must actively cultivate the next generation of Midlands talent. The scholarship would enable me to accelerate this community contribution while gaining qualifications to mentor more effectively.</w:t>
      </w:r>
    </w:p>
    <w:p>
      <w:pPr>
        <w:pStyle w:val="BodyText"/>
      </w:pPr>
      <w:r>
        <w:t xml:space="preserve">Looking ahead, my career vision is intrinsically linked to Birmingham’s industrial future. Within 18 months of completing this programme, I plan to establish a mobile welding training unit serving Birmingham's under-resourced communities—providing certified courses at accessible locations like Perry Barr Community Centre and Sparkbrook Library. This initiative will directly address the Midlands' shortage of 4,200 skilled welders (Engineering UK, 2023) while creating pathways for local youth. My long-term ambition is to collaborate with Birmingham City Council's Green Jobs Initiative to develop sustainable welding practices for the city’s renewable energy infrastructure projects.</w:t>
      </w:r>
    </w:p>
    <w:p>
      <w:pPr>
        <w:pStyle w:val="BodyText"/>
      </w:pPr>
      <w:r>
        <w:t xml:space="preserve">What motivates me as a welder transcends technical proficiency. It is the profound satisfaction of seeing my work become part of Birmingham’s skyline—whether it's supporting structural frameworks at the new Eastside development or ensuring safety in transport systems that move millions daily. This scholarship represents more than financial aid; it symbolizes an investment in the very fabric of Birmingham's industrial identity. I have chosen to pursue this qualification not merely for personal advancement, but because I believe welders hold a unique position as artisans who literally build the city we call home.</w:t>
      </w:r>
    </w:p>
    <w:p>
      <w:pPr>
        <w:pStyle w:val="BodyText"/>
      </w:pPr>
      <w:r>
        <w:t xml:space="preserve">As a resident of Birmingham since 2015, having raised my family in the Digbeth community, I am deeply committed to contributing to our city’s economic resilience. This scholarship would empower me to transition from skilled welder to certified welding educator—a role that directly serves Birmingham's strategic priority of developing "future-ready skills" as outlined in the West Midlands Combined Authority's 2030 Industrial Strategy.</w:t>
      </w:r>
    </w:p>
    <w:p>
      <w:pPr>
        <w:pStyle w:val="BodyText"/>
      </w:pPr>
      <w:r>
        <w:t xml:space="preserve">I respectfully request the opportunity to demonstrate how this scholarship will transform my career and, through my work, strengthen Birmingham’s reputation as a hub for engineering excellence. I welcome the chance to discuss my application further at your convenience and have attached all required documentation including employer references, academic transcripts, and community service records.</w:t>
      </w:r>
    </w:p>
    <w:p>
      <w:pPr>
        <w:pStyle w:val="BodyText"/>
      </w:pPr>
      <w:r>
        <w:t xml:space="preserve">Thank you for considering my application to become part of the next generation of Birmingham’s welding professionals. I am eager to contribute my dedication, hands-on experience, and local commitment to this vital industry.</w:t>
      </w:r>
    </w:p>
    <w:p>
      <w:pPr>
        <w:pStyle w:val="BodyText"/>
      </w:pPr>
      <w:r>
        <w:t xml:space="preserve">Yours sincerely,</w:t>
      </w:r>
    </w:p>
    <w:p>
      <w:pPr>
        <w:pStyle w:val="BodyText"/>
      </w:pPr>
      <w:r>
        <w:t xml:space="preserve">James O'Connell</w:t>
      </w:r>
    </w:p>
    <w:p>
      <w:pPr>
        <w:pStyle w:val="BodyText"/>
      </w:pPr>
      <w:r>
        <w:t xml:space="preserve">Senior Welder | Aston Martin Production Facility, Birmingham</w:t>
      </w:r>
    </w:p>
    <w:p>
      <w:pPr>
        <w:pStyle w:val="BodyText"/>
      </w:pPr>
      <w:r>
        <w:t xml:space="preserve">Contact: james.oconnell@astonmartin.com | +44 7712 385690</w:t>
      </w:r>
    </w:p>
    <w:p>
      <w:pPr>
        <w:pStyle w:val="BodyText"/>
      </w:pPr>
      <w:r>
        <w:t xml:space="preserve">Birmingham B18 6JW, United Kingdom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Seeking Advanced Training in United Kingdom Birmingham</dc:title>
  <dc:creator/>
  <cp:keywords/>
  <dcterms:created xsi:type="dcterms:W3CDTF">2026-07-21T11:50:14Z</dcterms:created>
  <dcterms:modified xsi:type="dcterms:W3CDTF">2026-07-21T11:50:14Z</dcterms:modified>
</cp:coreProperties>
</file>

<file path=docProps/custom.xml><?xml version="1.0" encoding="utf-8"?>
<Properties xmlns="http://schemas.openxmlformats.org/officeDocument/2006/custom-properties" xmlns:vt="http://schemas.openxmlformats.org/officeDocument/2006/docPropsVTypes"/>
</file>