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Certification Program in United Kingdom Manchester</w:t>
      </w:r>
    </w:p>
    <w:bookmarkEnd w:id="20"/>
    <w:p>
      <w:pPr>
        <w:pStyle w:val="BodyText"/>
      </w:pPr>
      <w:r>
        <w:rPr>
          <w:bCs/>
          <w:b/>
        </w:rPr>
        <w:t xml:space="preserve">Applicant:</w:t>
      </w:r>
      <w:r>
        <w:t xml:space="preserve"> </w:t>
      </w:r>
      <w:r>
        <w:t xml:space="preserve">Alex Morgan</w:t>
      </w:r>
    </w:p>
    <w:p>
      <w:pPr>
        <w:pStyle w:val="BodyText"/>
      </w:pPr>
      <w:r>
        <w:rPr>
          <w:bCs/>
          <w:b/>
        </w:rPr>
        <w:t xml:space="preserve">Address:</w:t>
      </w:r>
      <w:r>
        <w:t xml:space="preserve"> </w:t>
      </w:r>
      <w:r>
        <w:t xml:space="preserve">45 Industrial Estate, Salford, M6 6JH, United Kingdom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Manchester Institute of Advanced Engineering</w:t>
      </w:r>
      <w:r>
        <w:br/>
      </w:r>
      <w:r>
        <w:t xml:space="preserve">Albert Square, Manchester M60 9EZ, United Kingdom</w:t>
      </w:r>
    </w:p>
    <w:bookmarkStart w:id="21" w:name="Xdb7e7a9721cee82195ed44b9e0558c34671ae93"/>
    <w:p>
      <w:pPr>
        <w:pStyle w:val="Heading2"/>
      </w:pPr>
      <w:r>
        <w:t xml:space="preserve">Subject: Formal Application for Welding Scholarship to Advance Career in United Kingdom Manchester</w:t>
      </w:r>
    </w:p>
    <w:bookmarkEnd w:id="21"/>
    <w:p>
      <w:pPr>
        <w:pStyle w:val="FirstParagraph"/>
      </w:pPr>
      <w:r>
        <w:t xml:space="preserve">Dear Scholarship Committee,</w:t>
      </w:r>
    </w:p>
    <w:p>
      <w:pPr>
        <w:pStyle w:val="BodyText"/>
      </w:pPr>
      <w:r>
        <w:t xml:space="preserve">I am writing this Scholarship Application Letter to express my profound enthusiasm for the Advanced Welding Certification Program at the Manchester Institute of Advanced Engineering. As a dedicated professional with three years of hands-on experience in industrial welding across Greater Manchester, I am committed to advancing my technical expertise through formal education. This scholarship represents not merely an educational opportunity, but a critical catalyst for my professional trajectory as a Welder within the United Kingdom's evolving manufacturing and infrastructure sectors.</w:t>
      </w:r>
    </w:p>
    <w:p>
      <w:pPr>
        <w:pStyle w:val="BodyText"/>
      </w:pPr>
      <w:r>
        <w:t xml:space="preserve">My journey in welding began at age 18 when I completed my Level 2 NVQ in Fabrication and Welding at Bolton College. Since then, I have worked extensively with structural steel frameworks for major projects including the Manchester Airport Terminal Expansion and the HS2 rail infrastructure developments. These experiences have instilled in me a deep appreciation for precision welding techniques while highlighting gaps in my theoretical knowledge—particularly regarding modern laser welding systems, metallurgical analysis, and compliance with BS EN 1090-2 standards. The current shortage of certified Welders across the United Kingdom Manchester region (with projections indicating a deficit of over 35,000 professionals by 2035 according to the Welding Institute) makes this scholarship exceptionally timely for both my career and regional economic needs.</w:t>
      </w:r>
    </w:p>
    <w:p>
      <w:pPr>
        <w:pStyle w:val="BodyText"/>
      </w:pPr>
      <w:r>
        <w:t xml:space="preserve">What specifically draws me to Manchester is its status as the UK's engineering epicenter. The city boasts over 1,200 advanced manufacturing firms, including Siemens Mobility and Rolls-Royce's aerospace divisions, creating unparalleled demand for skilled Welders. My current role at Greater Manchester Fabricators requires daily application of manual metal arc welding (MMA) and gas metal arc welding (GMA), but I recognize that to contribute meaningfully to projects like the £1.7 billion Manchester City Centre Regeneration, I must master automated TIG systems and digital weld monitoring technologies. The Institute's partnership with local industries provides exactly the practical learning environment I need—something inaccessible through self-funded training due to financial constraints.</w:t>
      </w:r>
    </w:p>
    <w:p>
      <w:pPr>
        <w:pStyle w:val="BodyText"/>
      </w:pPr>
      <w:r>
        <w:t xml:space="preserve">This Scholarship Application Letter is not merely a request for financial assistance; it is a commitment to address Manchester's critical skills gap. My family has lived in Salford since 1947, with three generations working in the city's engineering sector. I understand that as a Welder, my technical proficiency directly impacts safety standards on construction sites like the Trafford Centre redevelopment and Manchester City Football Club's new stadium. The Institute's curriculum—including modules on structural integrity for high-rise buildings and corrosion resistance in coastal environments—aligns precisely with Manchester's most pressing infrastructure challenges, from flood defenses along the River Mersey to renewable energy installations.</w:t>
      </w:r>
    </w:p>
    <w:p>
      <w:pPr>
        <w:pStyle w:val="BodyText"/>
      </w:pPr>
      <w:r>
        <w:t xml:space="preserve">Financially, pursuing this certification without scholarship support would require me to take on significant debt. As a single parent supporting two children while working 50-hour weeks at my current fabrication firm, I cannot afford the £4,850 tuition fee plus £1,200 for specialized safety equipment. This scholarship would eliminate that barrier while enabling me to complete training within six months—accelerating my contribution to regional projects. The Institute's alumni network in United Kingdom Manchester includes 78% employment within three months of graduation at companies like Babcock International and Mott MacDonald, ensuring this investment yields immediate economic returns for the city.</w:t>
      </w:r>
    </w:p>
    <w:p>
      <w:pPr>
        <w:pStyle w:val="BodyText"/>
      </w:pPr>
      <w:r>
        <w:t xml:space="preserve">Beyond personal advancement, I am committed to giving back to the community that nurtured my career. Upon certification, I will partner with Manchester City Council's "Skills for Life" initiative to mentor unemployed youth in South Manchester through free welding workshops. My goal is to establish a neighborhood welder training hub in my Salford community—addressing the stark disparity where only 12% of local apprenticeships are filled by women (compared to 40% nationally), a statistic I aim to improve through targeted outreach.</w:t>
      </w:r>
    </w:p>
    <w:p>
      <w:pPr>
        <w:pStyle w:val="BodyText"/>
      </w:pPr>
      <w:r>
        <w:t xml:space="preserve">I have attached comprehensive documentation including my NVQ certifications, employer references detailing my work on the Manchester City Council's Bridge Renewal Project, and a letter from the University of Manchester confirming this program's accreditation. During an interview with Institute Director Dr. Eleanor Shaw last month, she specifically noted that "students who combine Manchester's industrial context with advanced training like our Level 4 Welding Technology course become indispensable assets to our engineering ecosystem."</w:t>
      </w:r>
    </w:p>
    <w:p>
      <w:pPr>
        <w:pStyle w:val="BodyText"/>
      </w:pPr>
      <w:r>
        <w:t xml:space="preserve">My ambition extends beyond technical mastery. As a Welder, I am acutely aware that every weld joint represents trust—trust in my hands, my precision, and the safety of those who will occupy the structures I help build. In Manchester's rapidly transforming landscape—from the regeneration of Ancoats to new solar farm installations—I want to be part of the team ensuring these projects stand safely for decades. The Institute's reputation for producing "precision welders with industrial foresight" (as noted in their 2022 industry report) makes it the only institution capable of preparing me for this responsibility.</w:t>
      </w:r>
    </w:p>
    <w:p>
      <w:pPr>
        <w:pStyle w:val="BodyText"/>
      </w:pPr>
      <w:r>
        <w:t xml:space="preserve">I respectfully request consideration of this Scholarship Application Letter for the Advanced Welding Certification Program. I have enclosed all supporting documents and welcome the opportunity to discuss how my background as a Manchester-based Welder aligns with your mission to strengthen United Kingdom manufacturing through skilled talent. My dedication, community ties, and technical drive position me to become not just a recipient of this scholarship, but a future leader in Manchester's engineering renaissance.</w:t>
      </w:r>
    </w:p>
    <w:p>
      <w:pPr>
        <w:pStyle w:val="BodyText"/>
      </w:pPr>
      <w:r>
        <w:t xml:space="preserve">Sincerely,</w:t>
      </w:r>
    </w:p>
    <w:p>
      <w:pPr>
        <w:pStyle w:val="BodyText"/>
      </w:pPr>
      <w:r>
        <w:t xml:space="preserve">Alex Morgan</w:t>
      </w:r>
    </w:p>
    <w:p>
      <w:pPr>
        <w:pStyle w:val="BodyText"/>
      </w:pPr>
      <w:r>
        <w:t xml:space="preserve">Welder | Greater Manchester Fabricators (Employment Verification Available)</w:t>
      </w:r>
    </w:p>
    <w:p>
      <w:pPr>
        <w:pStyle w:val="BodyText"/>
      </w:pPr>
      <w:r>
        <w:t xml:space="preserve">Phone: +44 (0)161 555 7890 | Email: alex.morgan@fabricators.co.uk</w:t>
      </w:r>
    </w:p>
    <w:p>
      <w:pPr>
        <w:pStyle w:val="BodyText"/>
      </w:pPr>
      <w:r>
        <w:rPr>
          <w:bCs/>
          <w:b/>
        </w:rPr>
        <w:t xml:space="preserve">Enclosures:</w:t>
      </w:r>
      <w:r>
        <w:t xml:space="preserve"> </w:t>
      </w:r>
      <w:r>
        <w:t xml:space="preserve">NVQ Certificates (Levels 2-3), Employer Reference Letter, University of Manchester Accreditation Details, Community Project Proposal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2025-12-10T12:40:56Z</dcterms:created>
  <dcterms:modified xsi:type="dcterms:W3CDTF">2025-12-10T12:40:56Z</dcterms:modified>
</cp:coreProperties>
</file>

<file path=docProps/custom.xml><?xml version="1.0" encoding="utf-8"?>
<Properties xmlns="http://schemas.openxmlformats.org/officeDocument/2006/custom-properties" xmlns:vt="http://schemas.openxmlformats.org/officeDocument/2006/docPropsVTypes"/>
</file>