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Welder</w:t>
      </w:r>
      <w:r>
        <w:t xml:space="preserve"> </w:t>
      </w:r>
      <w:r>
        <w:t xml:space="preserve">Program</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Applicant Name: Nguyen Van Minh</w:t>
      </w:r>
    </w:p>
    <w:p>
      <w:pPr>
        <w:pStyle w:val="BodyText"/>
      </w:pPr>
      <w:r>
        <w:t xml:space="preserve">Address: 154/7 Nguyen Trai Street, District 1, Ho Chi Minh City, Vietnam</w:t>
      </w:r>
    </w:p>
    <w:p>
      <w:pPr>
        <w:pStyle w:val="BodyText"/>
      </w:pPr>
      <w:r>
        <w:t xml:space="preserve">Email: minh.welder.vietnam@gmail.com | Phone: +84 909 882 XXXX</w:t>
      </w:r>
    </w:p>
    <w:p>
      <w:pPr>
        <w:pStyle w:val="BodyText"/>
      </w:pPr>
      <w:r>
        <w:t xml:space="preserve">Dear Scholarship Committee,</w:t>
      </w:r>
    </w:p>
    <w:p>
      <w:pPr>
        <w:pStyle w:val="BodyText"/>
      </w:pPr>
      <w:r>
        <w:t xml:space="preserve">With profound respect for the mission of advancing skilled vocational education in Vietnam, I am writing to submit this Scholarship Application Letter for the Advanced Welding Certification Program at the Ho Chi Minh City Technical College. As a dedicated apprentice welder currently working in the bustling industrial zones of Vietnam Ho Chi Minh City, I seek your financial support to transform my foundational welding skills into nationally recognized expertise that will directly serve our city's infrastructure development and manufacturing sector.</w:t>
      </w:r>
    </w:p>
    <w:p>
      <w:pPr>
        <w:pStyle w:val="BodyText"/>
      </w:pPr>
      <w:r>
        <w:t xml:space="preserve">My journey in welding began at age 16 when I joined a small fabrication workshop in District 7, Ho Chi Minh City. For the past five years, I have honed my manual welding techniques on structural steel for commercial buildings and shipping containers across our city's industrial corridors. While hands-on experience has taught me the physical demands of being a Welder—managing intense heat, precise positioning, and safety protocols—it has also revealed my critical knowledge gaps in modern welding standards like AWS D1.1 (American Welding Society) and ISO 9606 certifications that are now mandatory for premium projects in Vietnam Ho Chi Minh City. My current certification only covers basic arc welding; without advanced training, I remain ineligible for high-value contracts with international firms operating in the Saigon Hi-Tech Park or Port of Ho Chi Minh City.</w:t>
      </w:r>
    </w:p>
    <w:p>
      <w:pPr>
        <w:pStyle w:val="BodyText"/>
      </w:pPr>
      <w:r>
        <w:t xml:space="preserve">Ho Chi Minh City's economic engine relies heavily on skilled labor. As Vietnam's industrial capital, our city hosts over 12,000 manufacturing facilities and leads in construction—with projects like the Saigon Metro Line 1 and Vincom Landmark Tower demanding certified welders at a ratio of 1:5 per team. Yet, according to the Ministry of Labor's 2023 report, only 38% of Ho Chi Minh City's welding workforce holds internationally recognized certifications. This shortage directly impacts project timelines and safety standards; I've witnessed multiple delays when untrained welders caused structural rework during my apprenticeship at a district-level bridge construction site. By investing in my certification, your scholarship would address this critical skills gap while empowering me to contribute immediately to the city's development goals.</w:t>
      </w:r>
    </w:p>
    <w:p>
      <w:pPr>
        <w:pStyle w:val="BodyText"/>
      </w:pPr>
      <w:r>
        <w:t xml:space="preserve">My family's financial circumstances prevent me from affording the 15 million VND (≈ $625 USD) course fee. As the sole breadwinner for my elderly parents and younger sister in District 1, I work two jobs—daytime welding at a steel fabricator on Nguyen Trai Street and night shifts as a security guard—to cover basic expenses. The scholarship would alleviate this burden while allowing me to fully immerse myself in the program's intensive curriculum (500 hours of theoretical and practical training). I've already secured a commitment from Mr. Tran Van Tuan, owner of Ho Chi Minh City Steel Solutions, who has agreed to provide on-the-job training for certified graduates after completion.</w:t>
      </w:r>
    </w:p>
    <w:p>
      <w:pPr>
        <w:pStyle w:val="BodyText"/>
      </w:pPr>
      <w:r>
        <w:t xml:space="preserve">I understand that this Scholarship Application Letter represents more than personal ambition—it's an investment in Ho Chi Minh City's future. With the city's welding market projected to grow by 22% annually (Vietnam Construction Ministry, 2023), certified Welder professionals like myself will be pivotal in executing projects aligned with Vietnam's "Dong Nai Delta Industrial Development Plan" and ASEAN economic integration. My technical goals include mastering TIG welding for precision components used in automotive manufacturing—a sector expanding rapidly in our city's Tan Binh District—and later pursuing AWS certification to work on offshore oil rig structures at the nearby Vung Tau port. This scholarship would be the catalyst that transforms my potential into tangible contribution.</w:t>
      </w:r>
    </w:p>
    <w:p>
      <w:pPr>
        <w:pStyle w:val="BodyText"/>
      </w:pPr>
      <w:r>
        <w:t xml:space="preserve">What distinguishes me as a candidate is not just my work ethic, but my commitment to elevating our community's standards. Last month, I organized a free safety workshop for 25 fellow apprentices at the District 4 Industrial Zone, covering arc flash protection and fume management—topics that are often overlooked in basic training. This initiative was recognized by the Ho Chi Minh City Welders' Association as "a model of peer-led skill development." I believe that certified welders must champion safety and knowledge-sharing; this scholarship would enable me to become a role model who uplifts others, not just myself.</w:t>
      </w:r>
    </w:p>
    <w:p>
      <w:pPr>
        <w:pStyle w:val="BodyText"/>
      </w:pPr>
      <w:r>
        <w:t xml:space="preserve">The Ho Chi Minh City Technical College's program stands out for its industry partnerships with leading manufacturers like Samsung Electronics Vietnam and CMC Corporation—exactly the network I need to transition from apprentice to professional. The curriculum covers digital welding techniques, metallurgy analysis, and quality control systems that align perfectly with the requirements of our city's new "Smart Industrial Zone" initiative in Binh Chanh District. This isn't merely a course; it's the pathway to becoming a Welder who meets global standards while serving Vietnam Ho Chi Minh City's unique industrial landscape.</w:t>
      </w:r>
    </w:p>
    <w:p>
      <w:pPr>
        <w:pStyle w:val="BodyText"/>
      </w:pPr>
      <w:r>
        <w:t xml:space="preserve">I am deeply aware that in Vietnam, skilled tradespeople like welders are the backbone of economic progress—yet they remain undervalued. This scholarship represents a vote of confidence in our city's labor force and its potential to drive sustainable growth. Upon certification, I will immediately apply my skills at major sites like the Thu Thiem New Urban Area development, where 200+ welders are urgently needed for the upcoming high-speed rail connector. My long-term vision includes establishing a welding training center in District 5 to mentor underprivileged youth, ensuring that more individuals can access this career path without financial barriers.</w:t>
      </w:r>
    </w:p>
    <w:p>
      <w:pPr>
        <w:pStyle w:val="BodyText"/>
      </w:pPr>
      <w:r>
        <w:t xml:space="preserve">In closing, I implore you to consider the transformative impact of this Scholarship Application Letter. By supporting my journey as a Welder in Vietnam Ho Chi Minh City, your investment will generate multiple returns: reducing construction delays for our city's development projects, enhancing workplace safety across industrial zones, and empowering a second-generation worker to contribute meaningfully to Vietnam's manufacturing renaissance. I am ready to prove that with opportunity, dedication can elevate even the most humble beginnings into professional excellence.</w:t>
      </w:r>
    </w:p>
    <w:p>
      <w:pPr>
        <w:pStyle w:val="BodyText"/>
      </w:pPr>
      <w:r>
        <w:t xml:space="preserve">Sincerely,</w:t>
      </w:r>
    </w:p>
    <w:p>
      <w:pPr>
        <w:pStyle w:val="BodyText"/>
      </w:pPr>
      <w:r>
        <w:br/>
      </w:r>
      <w:r>
        <w:br/>
      </w:r>
      <w:r>
        <w:br/>
      </w:r>
    </w:p>
    <w:p>
      <w:pPr>
        <w:pStyle w:val="BodyText"/>
      </w:pPr>
      <w:r>
        <w:t xml:space="preserve">Nguyen Van Minh</w:t>
      </w:r>
    </w:p>
    <w:p>
      <w:pPr>
        <w:pStyle w:val="BodyText"/>
      </w:pPr>
      <w:r>
        <w:t xml:space="preserve">Applicant, Advanced Welding Certification Program</w:t>
      </w:r>
    </w:p>
    <w:p>
      <w:pPr>
        <w:pStyle w:val="BodyText"/>
      </w:pPr>
      <w:r>
        <w:t xml:space="preserve">Ho Chi Minh City Technical College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Welder Program in Ho Chi Minh City</dc:title>
  <dc:creator/>
  <cp:keywords/>
  <dcterms:created xsi:type="dcterms:W3CDTF">2026-07-24T05:00:00Z</dcterms:created>
  <dcterms:modified xsi:type="dcterms:W3CDTF">2026-07-24T05:00:00Z</dcterms:modified>
</cp:coreProperties>
</file>

<file path=docProps/custom.xml><?xml version="1.0" encoding="utf-8"?>
<Properties xmlns="http://schemas.openxmlformats.org/officeDocument/2006/custom-properties" xmlns:vt="http://schemas.openxmlformats.org/officeDocument/2006/docPropsVTypes"/>
</file>