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seminar-presentation-slides"/>
    <w:p>
      <w:pPr>
        <w:pStyle w:val="Heading1"/>
      </w:pPr>
      <w:r>
        <w:t xml:space="preserve">Seminar Presentation Slides</w:t>
      </w:r>
    </w:p>
    <w:bookmarkStart w:id="20" w:name="X5e88862d1b4428577d649171d5425b8a2659bca"/>
    <w:p>
      <w:pPr>
        <w:pStyle w:val="Heading2"/>
      </w:pPr>
      <w:r>
        <w:t xml:space="preserve">The Modern Accountant in Russia Saint Petersburg</w:t>
      </w:r>
    </w:p>
    <w:p>
      <w:pPr>
        <w:pStyle w:val="FirstParagraph"/>
      </w:pPr>
      <w:r>
        <w:rPr>
          <w:bCs/>
          <w:b/>
        </w:rPr>
        <w:t xml:space="preserve">Date:</w:t>
      </w:r>
      <w:r>
        <w:t xml:space="preserve"> </w:t>
      </w:r>
      <w:r>
        <w:t xml:space="preserve">October 2023</w:t>
      </w:r>
      <w:r>
        <w:br/>
      </w:r>
      <w:r>
        <w:rPr>
          <w:bCs/>
          <w:b/>
        </w:rPr>
        <w:t xml:space="preserve">Location Context:</w:t>
      </w:r>
      <w:r>
        <w:t xml:space="preserve"> </w:t>
      </w:r>
      <w:r>
        <w:t xml:space="preserve">Russia Saint Petersburg</w:t>
      </w:r>
      <w:r>
        <w:br/>
      </w:r>
    </w:p>
    <w:p>
      <w:pPr>
        <w:pStyle w:val="BodyText"/>
      </w:pPr>
      <w:r>
        <w:t xml:space="preserve">Welcome to this comprehensive seminar presentation. This document is designed to outline the critical responsibilities, regulatory challenges, and strategic opportunities facing an Accountant operating within the dynamic economic landscape of Russia Saint Petersburg.</w:t>
      </w:r>
    </w:p>
    <w:p>
      <w:pPr>
        <w:pStyle w:val="BodyText"/>
      </w:pPr>
      <w:r>
        <w:rPr>
          <w:bCs/>
          <w:b/>
        </w:rPr>
        <w:t xml:space="preserve">Purpose:</w:t>
      </w:r>
      <w:r>
        <w:t xml:space="preserve"> </w:t>
      </w:r>
      <w:r>
        <w:t xml:space="preserve">To provide a detailed understanding of how an Accountant must adapt to local tax laws, international sanctions compliance, and digital transformation trends specific to the region.</w:t>
      </w:r>
    </w:p>
    <w:bookmarkEnd w:id="20"/>
    <w:bookmarkEnd w:id="21"/>
    <w:bookmarkStart w:id="22" w:name="X156babec4074b93ebe94a380cd64d4b49e9ccfd"/>
    <w:p>
      <w:pPr>
        <w:pStyle w:val="Heading2"/>
      </w:pPr>
      <w:r>
        <w:t xml:space="preserve">Introduction: The Unique Economic Landscape</w:t>
      </w:r>
    </w:p>
    <w:p>
      <w:pPr>
        <w:pStyle w:val="FirstParagraph"/>
      </w:pPr>
      <w:r>
        <w:t xml:space="preserve">Russia Saint Petersburg stands as a distinct economic hub within the Russian Federation. While Moscow serves as the political center, Russia Saint Petersburg is widely recognized for its historical significance in trade, logistics, and technology.</w:t>
      </w:r>
    </w:p>
    <w:p>
      <w:pPr>
        <w:numPr>
          <w:ilvl w:val="0"/>
          <w:numId w:val="1001"/>
        </w:numPr>
        <w:pStyle w:val="Compact"/>
      </w:pPr>
      <w:r>
        <w:rPr>
          <w:bCs/>
          <w:b/>
        </w:rPr>
        <w:t xml:space="preserve">Strategic Location:</w:t>
      </w:r>
      <w:r>
        <w:t xml:space="preserve"> </w:t>
      </w:r>
      <w:r>
        <w:t xml:space="preserve">As the second-largest city in Russia Saint Petersburg, it serves as a gateway to Europe and Asia via the Baltic Sea ports.</w:t>
      </w:r>
    </w:p>
    <w:p>
      <w:pPr>
        <w:numPr>
          <w:ilvl w:val="0"/>
          <w:numId w:val="1001"/>
        </w:numPr>
        <w:pStyle w:val="Compact"/>
      </w:pPr>
      <w:r>
        <w:rPr>
          <w:bCs/>
          <w:b/>
        </w:rPr>
        <w:t xml:space="preserve">Economic Diversity:</w:t>
      </w:r>
      <w:r>
        <w:t xml:space="preserve"> </w:t>
      </w:r>
      <w:r>
        <w:t xml:space="preserve">The local economy is bolstered by heavy industry, shipbuilding, defense contracts, IT services, and tourism.</w:t>
      </w:r>
    </w:p>
    <w:p>
      <w:pPr>
        <w:numPr>
          <w:ilvl w:val="0"/>
          <w:numId w:val="1001"/>
        </w:numPr>
        <w:pStyle w:val="Compact"/>
      </w:pPr>
      <w:r>
        <w:rPr>
          <w:bCs/>
          <w:b/>
        </w:rPr>
        <w:t xml:space="preserve">The Accountant's Role:</w:t>
      </w:r>
      <w:r>
        <w:t xml:space="preserve"> </w:t>
      </w:r>
      <w:r>
        <w:t xml:space="preserve">In this complex environment, an Accountant is not merely a bookkeeper but a strategic partner in ensuring business continuity amidst geopolitical shifts.</w:t>
      </w:r>
    </w:p>
    <w:p>
      <w:pPr>
        <w:pStyle w:val="FirstParagraph"/>
      </w:pPr>
      <w:r>
        <w:t xml:space="preserve">This seminar presentation slides format allows us to break down the multifaceted role of financial management in such a volatile yet resilient market.</w:t>
      </w:r>
    </w:p>
    <w:bookmarkEnd w:id="22"/>
    <w:bookmarkStart w:id="26" w:name="X82a38a62a3480c19619393ea4ae4ad99cf1ad38"/>
    <w:p>
      <w:pPr>
        <w:pStyle w:val="Heading2"/>
      </w:pPr>
      <w:r>
        <w:t xml:space="preserve">The Core Responsibilities of an Accountant</w:t>
      </w:r>
    </w:p>
    <w:p>
      <w:pPr>
        <w:pStyle w:val="FirstParagraph"/>
      </w:pPr>
      <w:r>
        <w:t xml:space="preserve">The primary function of an Accountant in any jurisdiction involves the recording and reporting of financial transactions. However, in Russia Saint Petersburg, these duties are amplified by specific regional requirements.</w:t>
      </w:r>
    </w:p>
    <w:bookmarkStart w:id="23" w:name="financial-reporting-and-standards"/>
    <w:p>
      <w:pPr>
        <w:pStyle w:val="Heading3"/>
      </w:pPr>
      <w:r>
        <w:t xml:space="preserve">1. Financial Reporting and Standards</w:t>
      </w:r>
    </w:p>
    <w:p>
      <w:pPr>
        <w:pStyle w:val="FirstParagraph"/>
      </w:pPr>
      <w:r>
        <w:t xml:space="preserve">An Accountant must adhere strictly to Russian Accounting Standards (RAS). While many international companies operating in Russia Saint Petersburg also utilize International Financial Reporting Standards (IFRS), local statutory reporting requires a dual-approach understanding.</w:t>
      </w:r>
    </w:p>
    <w:bookmarkEnd w:id="23"/>
    <w:bookmarkStart w:id="24" w:name="tax-compliance"/>
    <w:p>
      <w:pPr>
        <w:pStyle w:val="Heading3"/>
      </w:pPr>
      <w:r>
        <w:t xml:space="preserve">2. Tax Compliance</w:t>
      </w:r>
    </w:p>
    <w:p>
      <w:pPr>
        <w:pStyle w:val="FirstParagraph"/>
      </w:pPr>
      <w:r>
        <w:t xml:space="preserve">Taxation is the most critical aspect of an Accountant’s role. The tax code in Russia is frequently updated. An Accountant must stay abreast of changes in:</w:t>
      </w:r>
    </w:p>
    <w:p>
      <w:pPr>
        <w:numPr>
          <w:ilvl w:val="0"/>
          <w:numId w:val="1002"/>
        </w:numPr>
        <w:pStyle w:val="Compact"/>
      </w:pPr>
      <w:r>
        <w:t xml:space="preserve">Vat (Value Added Tax) regulations.</w:t>
      </w:r>
    </w:p>
    <w:p>
      <w:pPr>
        <w:numPr>
          <w:ilvl w:val="0"/>
          <w:numId w:val="1002"/>
        </w:numPr>
        <w:pStyle w:val="Compact"/>
      </w:pPr>
      <w:r>
        <w:t xml:space="preserve">Corporate Profit Tax rates.</w:t>
      </w:r>
    </w:p>
    <w:p>
      <w:pPr>
        <w:numPr>
          <w:ilvl w:val="0"/>
          <w:numId w:val="1002"/>
        </w:numPr>
        <w:pStyle w:val="Compact"/>
      </w:pPr>
      <w:r>
        <w:t xml:space="preserve">Pension and social contributions for employees based in Russia Saint Petersburg.</w:t>
      </w:r>
    </w:p>
    <w:bookmarkEnd w:id="24"/>
    <w:bookmarkStart w:id="25" w:name="note"/>
    <w:p>
      <w:pPr>
        <w:pStyle w:val="Heading3"/>
      </w:pPr>
      <w:r>
        <w:rPr>
          <w:iCs/>
          <w:i/>
        </w:rPr>
        <w:t xml:space="preserve">Note:</w:t>
      </w:r>
    </w:p>
    <w:p>
      <w:pPr>
        <w:pStyle w:val="FirstParagraph"/>
      </w:pPr>
      <w:r>
        <w:t xml:space="preserve">Navigating the tax authorities in Russia Saint Petersburg requires precision. Errors can lead to severe penalties, making the Accountant’s diligence paramount.</w:t>
      </w:r>
    </w:p>
    <w:bookmarkEnd w:id="25"/>
    <w:bookmarkEnd w:id="26"/>
    <w:bookmarkStart w:id="27" w:name="X50b638c29c3c8dfc6d11b3fd7d8e52e818a9683"/>
    <w:p>
      <w:pPr>
        <w:pStyle w:val="Heading2"/>
      </w:pPr>
      <w:r>
        <w:t xml:space="preserve">Regulatory Challenges: Sanctions and Compliance</w:t>
      </w:r>
    </w:p>
    <w:p>
      <w:pPr>
        <w:pStyle w:val="FirstParagraph"/>
      </w:pPr>
      <w:r>
        <w:t xml:space="preserve">The current geopolitical climate has introduced unprecedented challenges for businesses in Russia Saint Petersburg. For an Accountant, this means a significant expansion of their compliance duties.</w:t>
      </w:r>
    </w:p>
    <w:p>
      <w:pPr>
        <w:numPr>
          <w:ilvl w:val="0"/>
          <w:numId w:val="1003"/>
        </w:numPr>
        <w:pStyle w:val="Compact"/>
      </w:pPr>
      <w:r>
        <w:rPr>
          <w:bCs/>
          <w:b/>
        </w:rPr>
        <w:t xml:space="preserve">Sanctions Screening:</w:t>
      </w:r>
      <w:r>
        <w:t xml:space="preserve"> </w:t>
      </w:r>
      <w:r>
        <w:t xml:space="preserve">An Accountant must implement rigorous screening processes to ensure that suppliers, clients, and payment channels are not subject to international or local sanctions.</w:t>
      </w:r>
    </w:p>
    <w:p>
      <w:pPr>
        <w:numPr>
          <w:ilvl w:val="0"/>
          <w:numId w:val="1003"/>
        </w:numPr>
        <w:pStyle w:val="Compact"/>
      </w:pPr>
      <w:r>
        <w:rPr>
          <w:bCs/>
          <w:b/>
        </w:rPr>
        <w:t xml:space="preserve">Currency Controls:</w:t>
      </w:r>
    </w:p>
    <w:p>
      <w:pPr>
        <w:pStyle w:val="FirstParagraph"/>
      </w:pPr>
      <w:r>
        <w:t xml:space="preserve">The movement of foreign currency into and out of Russia Saint Petersburg is heavily regulated. An Accountant must manage FX transactions carefully, ensuring all declarations are made in accordance with the Central Bank of Russia’s directives.</w:t>
      </w:r>
    </w:p>
    <w:p>
      <w:pPr>
        <w:pStyle w:val="BodyText"/>
      </w:pPr>
      <w:r>
        <w:t xml:space="preserve">This aspect is particularly crucial for companies involved in import/export activities, which are common due to the port infrastructure of Russia Saint Petersburg.</w:t>
      </w:r>
    </w:p>
    <w:p>
      <w:pPr>
        <w:pStyle w:val="BodyText"/>
      </w:pPr>
      <w:r>
        <w:t xml:space="preserve">The Accountant acts as a gatekeeper, preventing legal infractions that could result in frozen assets or operational halts.</w:t>
      </w:r>
    </w:p>
    <w:bookmarkEnd w:id="27"/>
    <w:bookmarkStart w:id="30" w:name="digital-transformation-and-automation"/>
    <w:p>
      <w:pPr>
        <w:pStyle w:val="Heading2"/>
      </w:pPr>
      <w:r>
        <w:t xml:space="preserve">Digital Transformation and Automation</w:t>
      </w:r>
    </w:p>
    <w:p>
      <w:pPr>
        <w:pStyle w:val="FirstParagraph"/>
      </w:pPr>
      <w:r>
        <w:t xml:space="preserve">Russia Saint Petersburg is a leading tech hub in Russia, often referred to as the "St. Petersburg Silicon Valley." Consequently, the adoption of digital tools by an Accountant is not just optional but expected.</w:t>
      </w:r>
    </w:p>
    <w:bookmarkStart w:id="28" w:name="electronic-document-management-edm"/>
    <w:p>
      <w:pPr>
        <w:pStyle w:val="Heading3"/>
      </w:pPr>
      <w:r>
        <w:t xml:space="preserve">1. Electronic Document Management (EDM)</w:t>
      </w:r>
    </w:p>
    <w:p>
      <w:pPr>
        <w:pStyle w:val="FirstParagraph"/>
      </w:pPr>
      <w:r>
        <w:t xml:space="preserve">The Russian government has heavily promoted electronic invoicing and document signing. An Accountant in this region must be proficient in using certified electronic signature services and integrating them with 1C software, the dominant accounting platform in Russia.</w:t>
      </w:r>
    </w:p>
    <w:bookmarkEnd w:id="28"/>
    <w:bookmarkStart w:id="29" w:name="data-analytics"/>
    <w:p>
      <w:pPr>
        <w:pStyle w:val="Heading3"/>
      </w:pPr>
      <w:r>
        <w:t xml:space="preserve">2. Data Analytics</w:t>
      </w:r>
    </w:p>
    <w:p>
      <w:pPr>
        <w:pStyle w:val="FirstParagraph"/>
      </w:pPr>
      <w:r>
        <w:t xml:space="preserve">Modern Accountants are expected to provide insights rather than just data. Utilizing AI-driven tools to forecast cash flow trends specific to the seasonal economy of Russia Saint Petersburg (e.g., tourism peaks) adds significant value.</w:t>
      </w:r>
    </w:p>
    <w:p>
      <w:pPr>
        <w:numPr>
          <w:ilvl w:val="0"/>
          <w:numId w:val="1004"/>
        </w:numPr>
        <w:pStyle w:val="Compact"/>
      </w:pPr>
      <w:r>
        <w:rPr>
          <w:bCs/>
          <w:b/>
        </w:rPr>
        <w:t xml:space="preserve">Skill Requirement:</w:t>
      </w:r>
    </w:p>
    <w:p>
      <w:pPr>
        <w:numPr>
          <w:ilvl w:val="0"/>
          <w:numId w:val="1000"/>
        </w:numPr>
        <w:pStyle w:val="Compact"/>
      </w:pPr>
      <w:r>
        <w:t xml:space="preserve">An Accountant must possess strong digital literacy, understanding cybersecurity protocols to protect sensitive financial data from cyber threats, which are prevalent in the tech-savvy environment of Russia Saint Petersburg.</w:t>
      </w:r>
    </w:p>
    <w:bookmarkEnd w:id="29"/>
    <w:bookmarkEnd w:id="30"/>
    <w:bookmarkStart w:id="31" w:name="the-human-capital-aspect"/>
    <w:p>
      <w:pPr>
        <w:pStyle w:val="Heading2"/>
      </w:pPr>
      <w:r>
        <w:t xml:space="preserve">The Human Capital Aspect</w:t>
      </w:r>
    </w:p>
    <w:p>
      <w:pPr>
        <w:pStyle w:val="FirstParagraph"/>
      </w:pPr>
      <w:r>
        <w:t xml:space="preserve">Beyond numbers, an Accountant plays a vital role in human resource management regarding payroll and benefits. In Russia Saint Petersburg, the labor market is competitive.</w:t>
      </w:r>
    </w:p>
    <w:p>
      <w:pPr>
        <w:numPr>
          <w:ilvl w:val="0"/>
          <w:numId w:val="1005"/>
        </w:numPr>
        <w:pStyle w:val="Compact"/>
      </w:pPr>
      <w:r>
        <w:rPr>
          <w:bCs/>
          <w:b/>
        </w:rPr>
        <w:t xml:space="preserve">Payroll Accuracy:</w:t>
      </w:r>
    </w:p>
    <w:p>
      <w:pPr>
        <w:numPr>
          <w:ilvl w:val="0"/>
          <w:numId w:val="1000"/>
        </w:numPr>
        <w:pStyle w:val="Compact"/>
      </w:pPr>
      <w:r>
        <w:t xml:space="preserve">Timely and accurate payment of salaries is mandatory. The Accountant must calculate net income after deducting personal income tax (typically 13% or 15% for high earners) and mandatory social contributions.</w:t>
      </w:r>
    </w:p>
    <w:p>
      <w:pPr>
        <w:numPr>
          <w:ilvl w:val="0"/>
          <w:numId w:val="1005"/>
        </w:numPr>
        <w:pStyle w:val="Compact"/>
      </w:pPr>
      <w:r>
        <w:rPr>
          <w:bCs/>
          <w:b/>
        </w:rPr>
        <w:t xml:space="preserve">Employee Benefits:</w:t>
      </w:r>
    </w:p>
    <w:p>
      <w:pPr>
        <w:numPr>
          <w:ilvl w:val="0"/>
          <w:numId w:val="1000"/>
        </w:numPr>
        <w:pStyle w:val="Compact"/>
      </w:pPr>
      <w:r>
        <w:t xml:space="preserve">An Accountant often collaborates with HR to structure compensation packages that are attractive in the Russia Saint Petersburg market, including health insurance and relocation allowances for expatriates.</w:t>
      </w:r>
    </w:p>
    <w:p>
      <w:pPr>
        <w:pStyle w:val="FirstParagraph"/>
      </w:pPr>
      <w:r>
        <w:t xml:space="preserve">The reputation of an Accountant is often tied to their reliability. In a close-knit business community like Russia Saint Petersburg, word travels fast. A mistake in payroll can severely damage professional credibility.</w:t>
      </w:r>
    </w:p>
    <w:bookmarkEnd w:id="31"/>
    <w:bookmarkStart w:id="32" w:name="strategic-advisory-services"/>
    <w:p>
      <w:pPr>
        <w:pStyle w:val="Heading2"/>
      </w:pPr>
      <w:r>
        <w:t xml:space="preserve">Strategic Advisory Services</w:t>
      </w:r>
    </w:p>
    <w:p>
      <w:pPr>
        <w:pStyle w:val="FirstParagraph"/>
      </w:pPr>
      <w:r>
        <w:t xml:space="preserve">The role of an Accountant has evolved from record-keeping to strategic advisory. In the context of Russia Saint Petersburg, this is particularly relevant for:</w:t>
      </w:r>
    </w:p>
    <w:p>
      <w:pPr>
        <w:numPr>
          <w:ilvl w:val="0"/>
          <w:numId w:val="1006"/>
        </w:numPr>
        <w:pStyle w:val="Compact"/>
      </w:pPr>
      <w:r>
        <w:rPr>
          <w:bCs/>
          <w:b/>
        </w:rPr>
        <w:t xml:space="preserve">Cost Optimization:</w:t>
      </w:r>
    </w:p>
    <w:p>
      <w:pPr>
        <w:numPr>
          <w:ilvl w:val="0"/>
          <w:numId w:val="1000"/>
        </w:numPr>
        <w:pStyle w:val="Compact"/>
      </w:pPr>
      <w:r>
        <w:t xml:space="preserve">An Accountant must identify areas where costs can be reduced without compromising operational efficiency, especially during periods of inflation or supply chain disruptions.</w:t>
      </w:r>
    </w:p>
    <w:p>
      <w:pPr>
        <w:numPr>
          <w:ilvl w:val="0"/>
          <w:numId w:val="1006"/>
        </w:numPr>
        <w:pStyle w:val="Compact"/>
      </w:pPr>
      <w:r>
        <w:rPr>
          <w:bCs/>
          <w:b/>
        </w:rPr>
        <w:t xml:space="preserve">Investment Analysis:</w:t>
      </w:r>
    </w:p>
    <w:p>
      <w:pPr>
        <w:numPr>
          <w:ilvl w:val="0"/>
          <w:numId w:val="1000"/>
        </w:numPr>
        <w:pStyle w:val="Compact"/>
      </w:pPr>
      <w:r>
        <w:t xml:space="preserve">For businesses looking to expand within Russia Saint Petersburg, an Accountant provides feasibility studies and risk assessments for new investments in real estate or technology.</w:t>
      </w:r>
    </w:p>
    <w:p>
      <w:pPr>
        <w:numPr>
          <w:ilvl w:val="0"/>
          <w:numId w:val="1006"/>
        </w:numPr>
        <w:pStyle w:val="Compact"/>
      </w:pPr>
      <w:r>
        <w:rPr>
          <w:bCs/>
          <w:b/>
        </w:rPr>
        <w:t xml:space="preserve">Crisis Management:</w:t>
      </w:r>
    </w:p>
    <w:p>
      <w:pPr>
        <w:numPr>
          <w:ilvl w:val="0"/>
          <w:numId w:val="1000"/>
        </w:numPr>
        <w:pStyle w:val="Compact"/>
      </w:pPr>
      <w:r>
        <w:t xml:space="preserve">In times of economic uncertainty, the Accountant provides cash flow forecasting that helps business owners make informed decisions about liquidity management.</w:t>
      </w:r>
    </w:p>
    <w:p>
      <w:pPr>
        <w:pStyle w:val="FirstParagraph"/>
      </w:pPr>
      <w:r>
        <w:t xml:space="preserve">In Russia Saint Petersburg, where economic conditions can change rapidly due to external factors, the Accountant serves as a stabilizing force for business leadership.</w:t>
      </w:r>
    </w:p>
    <w:bookmarkEnd w:id="32"/>
    <w:bookmarkStart w:id="33" w:name="future-outlook-and-continuous-learning"/>
    <w:p>
      <w:pPr>
        <w:pStyle w:val="Heading2"/>
      </w:pPr>
      <w:r>
        <w:t xml:space="preserve">Future Outlook and Continuous Learning</w:t>
      </w:r>
    </w:p>
    <w:p>
      <w:pPr>
        <w:pStyle w:val="FirstParagraph"/>
      </w:pPr>
      <w:r>
        <w:t xml:space="preserve">The landscape for an Accountant in Russia Saint Petersburg is ever-changing. To remain effective, continuous professional development is essential.</w:t>
      </w:r>
    </w:p>
    <w:p>
      <w:pPr>
        <w:numPr>
          <w:ilvl w:val="0"/>
          <w:numId w:val="1007"/>
        </w:numPr>
        <w:pStyle w:val="Compact"/>
      </w:pPr>
      <w:r>
        <w:rPr>
          <w:bCs/>
          <w:b/>
        </w:rPr>
        <w:t xml:space="preserve">Lifelong Education:</w:t>
      </w:r>
    </w:p>
    <w:p>
      <w:pPr>
        <w:numPr>
          <w:ilvl w:val="0"/>
          <w:numId w:val="1000"/>
        </w:numPr>
        <w:pStyle w:val="Compact"/>
      </w:pPr>
      <w:r>
        <w:t xml:space="preserve">An Accountant must regularly attend seminars, webinars, and workshops to stay updated on changes in the Tax Code of the Russian Federation.</w:t>
      </w:r>
    </w:p>
    <w:p>
      <w:pPr>
        <w:numPr>
          <w:ilvl w:val="0"/>
          <w:numId w:val="1007"/>
        </w:numPr>
        <w:pStyle w:val="Compact"/>
      </w:pPr>
      <w:r>
        <w:rPr>
          <w:bCs/>
          <w:b/>
        </w:rPr>
        <w:t xml:space="preserve">Language Skills:</w:t>
      </w:r>
    </w:p>
    <w:p>
      <w:pPr>
        <w:numPr>
          <w:ilvl w:val="0"/>
          <w:numId w:val="1000"/>
        </w:numPr>
        <w:pStyle w:val="Compact"/>
      </w:pPr>
      <w:r>
        <w:t xml:space="preserve">In a city like Russia Saint Petersburg with significant international business ties, bilingual capabilities (Russian and English) are highly advantageous for an Accountant dealing with foreign stakeholders.</w:t>
      </w:r>
    </w:p>
    <w:p>
      <w:pPr>
        <w:numPr>
          <w:ilvl w:val="0"/>
          <w:numId w:val="1007"/>
        </w:numPr>
        <w:pStyle w:val="Compact"/>
      </w:pPr>
      <w:r>
        <w:rPr>
          <w:bCs/>
          <w:b/>
        </w:rPr>
        <w:t xml:space="preserve">Ethical Standards:</w:t>
      </w:r>
    </w:p>
    <w:p>
      <w:pPr>
        <w:numPr>
          <w:ilvl w:val="0"/>
          <w:numId w:val="1000"/>
        </w:numPr>
        <w:pStyle w:val="Compact"/>
      </w:pPr>
      <w:r>
        <w:t xml:space="preserve">Maintaining the highest ethical standards is crucial. As regulatory scrutiny increases, integrity becomes the most valuable asset of an Accountant.</w:t>
      </w:r>
    </w:p>
    <w:p>
      <w:pPr>
        <w:pStyle w:val="FirstParagraph"/>
      </w:pPr>
      <w:r>
        <w:t xml:space="preserve">The future belongs to those who can blend technical accounting skills with strategic foresight and adaptability.</w:t>
      </w:r>
    </w:p>
    <w:bookmarkEnd w:id="33"/>
    <w:bookmarkStart w:id="35" w:name="conclusion"/>
    <w:p>
      <w:pPr>
        <w:pStyle w:val="Heading2"/>
      </w:pPr>
      <w:r>
        <w:t xml:space="preserve">Conclusion</w:t>
      </w:r>
    </w:p>
    <w:p>
      <w:pPr>
        <w:pStyle w:val="FirstParagraph"/>
      </w:pPr>
      <w:r>
        <w:t xml:space="preserve">To summarize, the role of an Accountant in Russia Saint Petersburg is complex, demanding, and critical to business success. It requires a unique blend of local knowledge, international awareness, and technological proficiency.</w:t>
      </w:r>
    </w:p>
    <w:p>
      <w:pPr>
        <w:numPr>
          <w:ilvl w:val="0"/>
          <w:numId w:val="1008"/>
        </w:numPr>
        <w:pStyle w:val="Compact"/>
      </w:pPr>
      <w:r>
        <w:rPr>
          <w:bCs/>
          <w:b/>
        </w:rPr>
        <w:t xml:space="preserve">Tax Compliance:</w:t>
      </w:r>
    </w:p>
    <w:p>
      <w:pPr>
        <w:numPr>
          <w:ilvl w:val="0"/>
          <w:numId w:val="1000"/>
        </w:numPr>
        <w:pStyle w:val="Compact"/>
      </w:pPr>
      <w:r>
        <w:t xml:space="preserve">Mastery of Russian tax laws.</w:t>
      </w:r>
    </w:p>
    <w:p>
      <w:pPr>
        <w:numPr>
          <w:ilvl w:val="0"/>
          <w:numId w:val="1008"/>
        </w:numPr>
        <w:pStyle w:val="Compact"/>
      </w:pPr>
      <w:r>
        <w:rPr>
          <w:bCs/>
          <w:b/>
        </w:rPr>
        <w:t xml:space="preserve">Risk Management:</w:t>
      </w:r>
    </w:p>
    <w:p>
      <w:pPr>
        <w:numPr>
          <w:ilvl w:val="0"/>
          <w:numId w:val="1000"/>
        </w:numPr>
        <w:pStyle w:val="Compact"/>
      </w:pPr>
      <w:r>
        <w:t xml:space="preserve">Navigating sanctions and currency controls.</w:t>
      </w:r>
    </w:p>
    <w:p>
      <w:pPr>
        <w:numPr>
          <w:ilvl w:val="0"/>
          <w:numId w:val="1008"/>
        </w:numPr>
        <w:pStyle w:val="Compact"/>
      </w:pPr>
      <w:r>
        <w:rPr>
          <w:iCs/>
          <w:i/>
        </w:rPr>
        <w:t xml:space="preserve">Digital Proficiency:</w:t>
      </w:r>
    </w:p>
    <w:p>
      <w:pPr>
        <w:numPr>
          <w:ilvl w:val="0"/>
          <w:numId w:val="1000"/>
        </w:numPr>
        <w:pStyle w:val="Compact"/>
      </w:pPr>
      <w:r>
        <w:t xml:space="preserve">Leveraging technology for efficiency.</w:t>
      </w:r>
    </w:p>
    <w:p>
      <w:pPr>
        <w:pStyle w:val="FirstParagraph"/>
      </w:pPr>
      <w:r>
        <w:t xml:space="preserve">This Seminar Presentation Slides document has highlighted that an Accountant is not just a back-office employee but a frontline defender of the organization’s financial health in Russia Saint Petersburg.</w:t>
      </w:r>
    </w:p>
    <w:bookmarkStart w:id="34" w:name="thank-you"/>
    <w:p>
      <w:pPr>
        <w:pStyle w:val="Heading3"/>
      </w:pPr>
      <w:r>
        <w:rPr>
          <w:bCs/>
          <w:b/>
        </w:rPr>
        <w:t xml:space="preserve">Thank You</w:t>
      </w:r>
    </w:p>
    <w:p>
      <w:pPr>
        <w:pStyle w:val="FirstParagraph"/>
      </w:pPr>
      <w:r>
        <w:t xml:space="preserve">We invite you to ask questions regarding specific accounting practices in Russia Saint Petersburg.</w:t>
      </w:r>
    </w:p>
    <w:bookmarkEnd w:id="34"/>
    <w:bookmarkEnd w:id="35"/>
    <w:p>
      <w:pPr>
        <w:pStyle w:val="BodyText"/>
      </w:pPr>
      <w:r>
        <w:t xml:space="preserve">© 2023 Seminar Presentation Slides on Accounting Practices. All rights reserved. Focus: Accountant, Russia Saint Petersburg.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Accountant in Russia Saint Petersburg</dc:title>
  <dc:creator/>
  <dc:language>en</dc:language>
  <cp:keywords/>
  <dcterms:created xsi:type="dcterms:W3CDTF">2026-07-29T16:27:58Z</dcterms:created>
  <dcterms:modified xsi:type="dcterms:W3CDTF">2026-07-29T16:27:58Z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