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Ghana</w:t>
      </w:r>
      <w:r>
        <w:t xml:space="preserve"> </w:t>
      </w:r>
      <w:r>
        <w:t xml:space="preserve">Accra</w:t>
      </w:r>
    </w:p>
    <w:bookmarkStart w:id="48" w:name="X5d31c7abb1711ad38dff9476d4fc61e10fafec0"/>
    <w:p>
      <w:pPr>
        <w:pStyle w:val="Heading1"/>
      </w:pPr>
      <w:r>
        <w:t xml:space="preserve">Seminar Presentation Slides: The Evolving Landscape of the Actor in Ghana Accra</w:t>
      </w:r>
    </w:p>
    <w:bookmarkStart w:id="21" w:name="title-slide-introduction"/>
    <w:p>
      <w:pPr>
        <w:pStyle w:val="Heading2"/>
      </w:pPr>
      <w:r>
        <w:t xml:space="preserve">Title Slide &amp; Introduction</w:t>
      </w:r>
    </w:p>
    <w:p>
      <w:pPr>
        <w:pStyle w:val="FirstParagraph"/>
      </w:pPr>
      <w:r>
        <w:rPr>
          <w:bCs/>
          <w:b/>
        </w:rPr>
        <w:t xml:space="preserve">Presentation Title:</w:t>
      </w:r>
      <w:r>
        <w:t xml:space="preserve"> </w:t>
      </w:r>
      <w:r>
        <w:t xml:space="preserve">Beyond the Camera: Defining the Role of the Actor in Contemporary Ghanaian Cinema.</w:t>
      </w:r>
    </w:p>
    <w:p>
      <w:pPr>
        <w:pStyle w:val="BodyText"/>
      </w:pPr>
      <w:r>
        <w:rPr>
          <w:bCs/>
          <w:b/>
        </w:rPr>
        <w:t xml:space="preserve">Location Context:</w:t>
      </w:r>
      <w:r>
        <w:br/>
      </w:r>
    </w:p>
    <w:bookmarkStart w:id="20" w:name="welcome-and-overview"/>
    <w:p>
      <w:pPr>
        <w:pStyle w:val="Heading3"/>
      </w:pPr>
      <w:r>
        <w:t xml:space="preserve">Welcome and Overview</w:t>
      </w:r>
    </w:p>
    <w:p>
      <w:pPr>
        <w:pStyle w:val="FirstParagraph"/>
      </w:pPr>
      <w:r>
        <w:t xml:space="preserve">Greetings to all distinguished guests, filmmakers, students of theatre arts from the University of Ghana Legon and the University for Development Studies Tamale (Accra Campus), as well as industry stakeholders gathering here in Accra. This seminar presentation aims to dissect the multifaceted role of</w:t>
      </w:r>
      <w:r>
        <w:t xml:space="preserve"> </w:t>
      </w:r>
      <w:r>
        <w:rPr>
          <w:bCs/>
          <w:b/>
        </w:rPr>
        <w:t xml:space="preserve">Actor</w:t>
      </w:r>
      <w:r>
        <w:t xml:space="preserve"> </w:t>
      </w:r>
      <w:r>
        <w:t xml:space="preserve">within the unique socio-cultural ecosystem of</w:t>
      </w:r>
      <w:r>
        <w:t xml:space="preserve"> </w:t>
      </w:r>
      <w:r>
        <w:rPr>
          <w:bCs/>
          <w:b/>
        </w:rPr>
        <w:t xml:space="preserve">Ghana Accra</w:t>
      </w:r>
      <w:r>
        <w:t xml:space="preserve">. As we stand at the precipice of a new era for African entertainment, commonly referred to globally as "Nollywood North" or specifically as "Ghallywood," understanding the technical, cultural, and economic nuances of acting in</w:t>
      </w:r>
    </w:p>
    <w:p>
      <w:pPr>
        <w:pStyle w:val="BodyText"/>
      </w:pPr>
      <w:r>
        <w:t xml:space="preserve">Ghana Accra is paramount.</w:t>
      </w:r>
    </w:p>
    <w:p>
      <w:pPr>
        <w:pStyle w:val="BodyText"/>
      </w:pPr>
      <w:r>
        <w:t xml:space="preserve">This document serves not just as a set of slides, but as a comprehensive textual guide for our seminar attendees. We will explore how the identity of an</w:t>
      </w:r>
      <w:r>
        <w:t xml:space="preserve"> </w:t>
      </w:r>
      <w:r>
        <w:rPr>
          <w:bCs/>
          <w:b/>
        </w:rPr>
        <w:t xml:space="preserve">Actor</w:t>
      </w:r>
      <w:r>
        <w:t xml:space="preserve">has shifted from traditional stage performance to the rigorous demands of digital streaming platforms and Nollywood collaborations, all while rooted in the vibrant capital city.</w:t>
      </w:r>
    </w:p>
    <w:bookmarkEnd w:id="20"/>
    <w:bookmarkEnd w:id="21"/>
    <w:bookmarkStart w:id="24" w:name="X18bf4cc7baf19c9c38942f9a0402baa4d8b913c"/>
    <w:p>
      <w:pPr>
        <w:pStyle w:val="Heading2"/>
      </w:pPr>
      <w:r>
        <w:t xml:space="preserve">The Historical Context: From Stage to Screen in Accra</w:t>
      </w:r>
    </w:p>
    <w:bookmarkStart w:id="22" w:name="the-legacy-of-traditional-performance"/>
    <w:p>
      <w:pPr>
        <w:pStyle w:val="Heading3"/>
      </w:pPr>
      <w:r>
        <w:t xml:space="preserve">The Legacy of Traditional Performance</w:t>
      </w:r>
    </w:p>
    <w:p>
      <w:pPr>
        <w:pStyle w:val="FirstParagraph"/>
      </w:pPr>
      <w:r>
        <w:t xml:space="preserve">To understand the modern</w:t>
      </w:r>
      <w:r>
        <w:t xml:space="preserve"> </w:t>
      </w:r>
      <w:r>
        <w:rPr>
          <w:bCs/>
          <w:b/>
        </w:rPr>
        <w:t xml:space="preserve">Actor</w:t>
      </w:r>
      <w:r>
        <w:t xml:space="preserve">in Ghana, we must look at the historical foundations. Historically, performing arts in Ghana were deeply communal and ritualistic. The</w:t>
      </w:r>
    </w:p>
    <w:p>
      <w:pPr>
        <w:pStyle w:val="BodyText"/>
      </w:pPr>
      <w:r>
        <w:t xml:space="preserve">Actorwas not merely an individual performer but a vessel for ancestral spirits or community morals during festivals such as Homowo in Accra or the Panafest in Techiman.</w:t>
      </w:r>
    </w:p>
    <w:p>
      <w:pPr>
        <w:pStyle w:val="BodyText"/>
      </w:pPr>
      <w:r>
        <w:t xml:space="preserve">In the mid-20th century, figures like Efua Sutherland and Elmina Nettey transformed these traditional narratives into structured theatre. For decades, the</w:t>
      </w:r>
      <w:r>
        <w:t xml:space="preserve"> </w:t>
      </w:r>
      <w:r>
        <w:rPr>
          <w:bCs/>
          <w:b/>
        </w:rPr>
        <w:t xml:space="preserve">Actor</w:t>
      </w:r>
      <w:r>
        <w:t xml:space="preserve">in</w:t>
      </w:r>
    </w:p>
    <w:p>
      <w:pPr>
        <w:pStyle w:val="BodyText"/>
      </w:pPr>
      <w:r>
        <w:t xml:space="preserve">Ghana Accra was primarily a stage performer. The venues were limited to institutions like the National Theatre in Accra or school auditoriums. The skill set required was one of projection and broad physicality, suited for large audiences without amplification.</w:t>
      </w:r>
    </w:p>
    <w:bookmarkEnd w:id="22"/>
    <w:bookmarkStart w:id="23" w:name="X46520d19d5949c06d22cac24fb9414a37f595c9"/>
    <w:p>
      <w:pPr>
        <w:pStyle w:val="Heading3"/>
      </w:pPr>
      <w:r>
        <w:t xml:space="preserve">The VHS Revolution and the Birth of Video Film</w:t>
      </w:r>
    </w:p>
    <w:p>
      <w:pPr>
        <w:pStyle w:val="FirstParagraph"/>
      </w:pPr>
      <w:r>
        <w:t xml:space="preserve">In the 1990s, a paradigm shift occurred with the advent of affordable video technology. This democratization allowed local stories to be told in Pidgin English, Twi, Ga, Ewe and other local dialects. The</w:t>
      </w:r>
      <w:r>
        <w:t xml:space="preserve"> </w:t>
      </w:r>
      <w:r>
        <w:rPr>
          <w:bCs/>
          <w:b/>
        </w:rPr>
        <w:t xml:space="preserve">Actor</w:t>
      </w:r>
      <w:r>
        <w:t xml:space="preserve">transitioned from the stage to intimate video sets. In</w:t>
      </w:r>
    </w:p>
    <w:p>
      <w:pPr>
        <w:pStyle w:val="BodyText"/>
      </w:pPr>
      <w:r>
        <w:t xml:space="preserve">Ghana Accra, this shift was fueled by a burgeoning middle class eager for content that reflected their daily realities—traffic on Independence Avenue, market women at Makola, and urban romance.</w:t>
      </w:r>
    </w:p>
    <w:bookmarkEnd w:id="23"/>
    <w:bookmarkEnd w:id="24"/>
    <w:bookmarkStart w:id="27" w:name="X0af9109486a652176729fece2eca6003cc4a64b"/>
    <w:p>
      <w:pPr>
        <w:pStyle w:val="Heading2"/>
      </w:pPr>
      <w:r>
        <w:t xml:space="preserve">The Contemporary Actor: Skill Set and Training</w:t>
      </w:r>
    </w:p>
    <w:bookmarkStart w:id="25" w:name="professionalization-of-the-craft"/>
    <w:p>
      <w:pPr>
        <w:pStyle w:val="Heading3"/>
      </w:pPr>
      <w:r>
        <w:t xml:space="preserve">Professionalization of the Craft</w:t>
      </w:r>
    </w:p>
    <w:p>
      <w:pPr>
        <w:pStyle w:val="FirstParagraph"/>
      </w:pPr>
      <w:r>
        <w:t xml:space="preserve">Today, the role of an</w:t>
      </w:r>
    </w:p>
    <w:p>
      <w:pPr>
        <w:pStyle w:val="BodyText"/>
      </w:pPr>
      <w:r>
        <w:t xml:space="preserve">Actorin</w:t>
      </w:r>
    </w:p>
    <w:p>
      <w:pPr>
        <w:pStyle w:val="BodyText"/>
      </w:pPr>
      <w:r>
        <w:t xml:space="preserve">Ghana Accra</w:t>
      </w:r>
    </w:p>
    <w:p>
      <w:pPr>
        <w:pStyle w:val="FirstParagraph"/>
      </w:pPr>
      <w:r>
        <w:t xml:space="preserve">Vocal Dexterity:The ability to switch seamlessly between standard English for formal scenes and heavy Ga or Akan Twi for emotional authenticity.</w:t>
      </w:r>
    </w:p>
    <w:p>
      <w:pPr>
        <w:pStyle w:val="BodyText"/>
      </w:pPr>
      <w:r>
        <w:rPr>
          <w:bCs/>
          <w:b/>
        </w:rPr>
        <w:t xml:space="preserve">Digital Literacy:</w:t>
      </w:r>
      <w:r>
        <w:t xml:space="preserve"> </w:t>
      </w:r>
      <w:r>
        <w:t xml:space="preserve">Understanding camera angles, lighting setups, and continuity errors. This is crucial because modern productions in Accra often utilize high-definition equipment in locations ranging from Osu Oxford Street to the coastal areas of Tema.</w:t>
      </w:r>
    </w:p>
    <w:p>
      <w:pPr>
        <w:pStyle w:val="BodyText"/>
      </w:pPr>
      <w:r>
        <w:t xml:space="preserve">Physical Endurance:Ghanaian filming schedules are notoriously long. The</w:t>
      </w:r>
    </w:p>
    <w:p>
      <w:pPr>
        <w:pStyle w:val="BodyText"/>
      </w:pPr>
      <w:r>
        <w:t xml:space="preserve">Actormust maintain energy and character consistency over 12-hour days, often in humid weather conditions typical of Accra's coastal climate.</w:t>
      </w:r>
    </w:p>
    <w:p>
      <w:pPr>
        <w:pStyle w:val="BodyText"/>
      </w:pPr>
      <w:r>
        <w:t xml:space="preserve">/ul/&gt;</w:t>
      </w:r>
    </w:p>
    <w:bookmarkEnd w:id="25"/>
    <w:bookmarkStart w:id="26" w:name="educational-pathways-in-accra"/>
    <w:p>
      <w:pPr>
        <w:pStyle w:val="Heading3"/>
      </w:pPr>
      <w:r>
        <w:t xml:space="preserve">Educational Pathways in Accra</w:t>
      </w:r>
    </w:p>
    <w:p>
      <w:pPr>
        <w:pStyle w:val="FirstParagraph"/>
      </w:pPr>
      <w:r>
        <w:t xml:space="preserve">Training is no longer just informal mentorship. Institutions such as the University of Ghana’s Department of Drama offer rigorous degrees. Furthermore, private workshops in Accra run by veteran actors provide masterclasses on screen acting versus theatre acting. These institutions are producing a new generation of</w:t>
      </w:r>
    </w:p>
    <w:p>
      <w:pPr>
        <w:pStyle w:val="BodyText"/>
      </w:pPr>
      <w:r>
        <w:t xml:space="preserve">Actorswho are technically proficient and globally competitive.</w:t>
      </w:r>
    </w:p>
    <w:bookmarkEnd w:id="26"/>
    <w:bookmarkEnd w:id="27"/>
    <w:bookmarkStart w:id="30" w:name="Xef107577a8305b5d45190035be84eecdd0b0b01"/>
    <w:p>
      <w:pPr>
        <w:pStyle w:val="Heading2"/>
      </w:pPr>
      <w:r>
        <w:t xml:space="preserve">Economic Realities for the Actor in Accra</w:t>
      </w:r>
    </w:p>
    <w:bookmarkStart w:id="28" w:name="the-gig-economy-of-acting"/>
    <w:p>
      <w:pPr>
        <w:pStyle w:val="Heading3"/>
      </w:pPr>
      <w:r>
        <w:t xml:space="preserve">The Gig Economy of Acting</w:t>
      </w:r>
    </w:p>
    <w:p>
      <w:pPr>
        <w:pStyle w:val="FirstParagraph"/>
      </w:pPr>
      <w:r>
        <w:t xml:space="preserve">The economic landscape for an</w:t>
      </w:r>
    </w:p>
    <w:p>
      <w:pPr>
        <w:pStyle w:val="BodyText"/>
      </w:pPr>
      <w:r>
        <w:t xml:space="preserve">Actorin</w:t>
      </w:r>
    </w:p>
    <w:p>
      <w:pPr>
        <w:pStyle w:val="BodyText"/>
      </w:pPr>
      <w:r>
        <w:t xml:space="preserve">Ghana Accra is characterized by precarity mixed with high potential. Unlike Western markets where residuals and unions are heavily regulated, the Ghanaian market operates largely on a project basis.</w:t>
      </w:r>
    </w:p>
    <w:p>
      <w:pPr>
        <w:pStyle w:val="BodyText"/>
      </w:pPr>
      <w:r>
        <w:t xml:space="preserve">/h3/&gt;</w:t>
      </w:r>
    </w:p>
    <w:p>
      <w:pPr>
        <w:pStyle w:val="FirstParagraph"/>
      </w:pPr>
      <w:r>
        <w:rPr>
          <w:bCs/>
          <w:b/>
        </w:rPr>
        <w:t xml:space="preserve">Honorariums:</w:t>
      </w:r>
      <w:r>
        <w:t xml:space="preserve"> </w:t>
      </w:r>
      <w:r>
        <w:t xml:space="preserve">Many roles in local video movies pay flat fees. A supporting</w:t>
      </w:r>
    </w:p>
    <w:p>
      <w:pPr>
        <w:pStyle w:val="BodyText"/>
      </w:pPr>
      <w:r>
        <w:t xml:space="preserve">Actor might earn between GHS 500 to GHS 2,000 per project, depending on the production budget.</w:t>
      </w:r>
    </w:p>
    <w:p>
      <w:pPr>
        <w:pStyle w:val="BodyText"/>
      </w:pPr>
      <w:r>
        <w:t xml:space="preserve">Famous Tiers:Top-tier stars command significant fees and often have equity stakes in productions. These celebrities act as marketing tools for films released in Accra.</w:t>
      </w:r>
    </w:p>
    <w:bookmarkEnd w:id="28"/>
    <w:bookmarkStart w:id="29" w:name="diversification-of-income"/>
    <w:p>
      <w:pPr>
        <w:pStyle w:val="Heading3"/>
      </w:pPr>
      <w:r>
        <w:t xml:space="preserve">Diversification of Income</w:t>
      </w:r>
    </w:p>
    <w:p>
      <w:pPr>
        <w:pStyle w:val="FirstParagraph"/>
      </w:pPr>
      <w:r>
        <w:t xml:space="preserve">To survive, many</w:t>
      </w:r>
    </w:p>
    <w:p>
      <w:pPr>
        <w:pStyle w:val="BodyText"/>
      </w:pPr>
      <w:r>
        <w:t xml:space="preserve">Actorsin</w:t>
      </w:r>
    </w:p>
    <w:p>
      <w:pPr>
        <w:pStyle w:val="BodyText"/>
      </w:pPr>
      <w:r>
        <w:t xml:space="preserve">Ghana Accra diversify. They become voice-over artists for radio ads, hosts for corporate events, or influencers on social media. The rise of digital platforms has allowed actors to monetize their personal brands directly. An actor’s Instagram following is now often as important as their IMDb page when casting directors in Accra are selecting talent.</w:t>
      </w:r>
    </w:p>
    <w:bookmarkEnd w:id="29"/>
    <w:bookmarkEnd w:id="30"/>
    <w:bookmarkStart w:id="33" w:name="cultural-representation-and-language"/>
    <w:p>
      <w:pPr>
        <w:pStyle w:val="Heading2"/>
      </w:pPr>
      <w:r>
        <w:t xml:space="preserve">Cultural Representation and Language</w:t>
      </w:r>
    </w:p>
    <w:bookmarkStart w:id="31" w:name="the-ga-dialect-and-local-identity"/>
    <w:p>
      <w:pPr>
        <w:pStyle w:val="Heading3"/>
      </w:pPr>
      <w:r>
        <w:t xml:space="preserve">The Ga Dialect and Local Identity</w:t>
      </w:r>
    </w:p>
    <w:p>
      <w:pPr>
        <w:pStyle w:val="FirstParagraph"/>
      </w:pPr>
      <w:r>
        <w:t xml:space="preserve">As we focus on</w:t>
      </w:r>
    </w:p>
    <w:p>
      <w:pPr>
        <w:pStyle w:val="BodyText"/>
      </w:pPr>
      <w:r>
        <w:t xml:space="preserve">Ghana Accra, we must address the linguistic diversity. The Ga language is intrinsic to the identity of Accra. An</w:t>
      </w:r>
    </w:p>
    <w:p>
      <w:pPr>
        <w:pStyle w:val="BodyText"/>
      </w:pPr>
      <w:r>
        <w:t xml:space="preserve">Actorwho can deliver a powerful monologue in fluent, idiomatic Ga carries a unique weight in local storytelling. This authenticity resonates deeply with the indigenous population and distinguishes Ghanaian content from Nigerian or South African productions.</w:t>
      </w:r>
    </w:p>
    <w:p>
      <w:pPr>
        <w:pStyle w:val="BodyText"/>
      </w:pPr>
      <w:r>
        <w:t xml:space="preserve">/h3/&gt;</w:t>
      </w:r>
    </w:p>
    <w:p>
      <w:pPr>
        <w:pStyle w:val="BodyText"/>
      </w:pPr>
      <w:r>
        <w:t xml:space="preserve">Furthermore, the use of Pidgin English serves as a bridge language. It allows for broader appeal across ethnic lines within the Greater Accra Region and beyond. The skilled</w:t>
      </w:r>
    </w:p>
    <w:p>
      <w:pPr>
        <w:pStyle w:val="BodyText"/>
      </w:pPr>
      <w:r>
        <w:t xml:space="preserve">Actoris code-switcher, navigating these linguistic layers effortlessly to create characters that feel real to the Ghanaian viewer.</w:t>
      </w:r>
    </w:p>
    <w:p>
      <w:pPr>
        <w:pStyle w:val="BodyText"/>
      </w:pPr>
      <w:r>
        <w:t xml:space="preserve">/h3/&gt;</w:t>
      </w:r>
    </w:p>
    <w:bookmarkEnd w:id="31"/>
    <w:bookmarkStart w:id="32" w:name="avoiding-stereotypes"/>
    <w:p>
      <w:pPr>
        <w:pStyle w:val="Heading3"/>
      </w:pPr>
      <w:r>
        <w:t xml:space="preserve">Avoiding Stereotypes</w:t>
      </w:r>
    </w:p>
    <w:p>
      <w:pPr>
        <w:pStyle w:val="FirstParagraph"/>
      </w:pPr>
      <w:r>
        <w:t xml:space="preserve">There is a ongoing critique within the Accra acting community regarding stereotypical roles. Historically, local actors were often typecast as either comic relief or superstitious characters. However, there is a growing movement among young</w:t>
      </w:r>
    </w:p>
    <w:p>
      <w:pPr>
        <w:pStyle w:val="BodyText"/>
      </w:pPr>
      <w:r>
        <w:t xml:space="preserve">Actorsin Accra to demand complex, nuanced roles that explore themes of mental health, corruption, urban isolation and technological disruption.</w:t>
      </w:r>
    </w:p>
    <w:p>
      <w:pPr>
        <w:pStyle w:val="BodyText"/>
      </w:pPr>
      <w:r>
        <w:t xml:space="preserve">/h3/&gt;</w:t>
      </w:r>
    </w:p>
    <w:bookmarkEnd w:id="32"/>
    <w:bookmarkEnd w:id="33"/>
    <w:bookmarkStart w:id="36" w:name="Xb5dd89f3e16fd4e67ad643cbb2250e68382e1a4"/>
    <w:p>
      <w:pPr>
        <w:pStyle w:val="Heading2"/>
      </w:pPr>
      <w:r>
        <w:t xml:space="preserve">The Impact of Streaming and Global Collaboration</w:t>
      </w:r>
    </w:p>
    <w:bookmarkStart w:id="34" w:name="netflix-and-international-productions"/>
    <w:p>
      <w:pPr>
        <w:pStyle w:val="Heading3"/>
      </w:pPr>
      <w:r>
        <w:t xml:space="preserve">Netflix and International Productions</w:t>
      </w:r>
    </w:p>
    <w:p>
      <w:pPr>
        <w:pStyle w:val="FirstParagraph"/>
      </w:pPr>
      <w:r>
        <w:t xml:space="preserve">The entry of global streaming giants into the African market has significantly elevated the profile of the</w:t>
      </w:r>
    </w:p>
    <w:p>
      <w:pPr>
        <w:pStyle w:val="BodyText"/>
      </w:pPr>
      <w:r>
        <w:t xml:space="preserve">Actorin</w:t>
      </w:r>
    </w:p>
    <w:p>
      <w:pPr>
        <w:pStyle w:val="BodyText"/>
      </w:pPr>
      <w:r>
        <w:t xml:space="preserve">Ghana Accra. Films shot in Accra are now reaching global audiences. For an</w:t>
      </w:r>
    </w:p>
    <w:p>
      <w:pPr>
        <w:pStyle w:val="BodyText"/>
      </w:pPr>
      <w:r>
        <w:t xml:space="preserve">Actor, this means higher production values, better training on set from international directors and potential for worldwide fame.</w:t>
      </w:r>
    </w:p>
    <w:p>
      <w:pPr>
        <w:pStyle w:val="BodyText"/>
      </w:pPr>
      <w:r>
        <w:t xml:space="preserve">/h3/&gt;</w:t>
      </w:r>
    </w:p>
    <w:p>
      <w:pPr>
        <w:pStyle w:val="FirstParagraph"/>
      </w:pPr>
      <w:r>
        <w:t xml:space="preserve">Quality Expectations:Streaming platforms demand higher audio clarity and lighting standards. The</w:t>
      </w:r>
    </w:p>
    <w:p>
      <w:pPr>
        <w:pStyle w:val="BodyText"/>
      </w:pPr>
      <w:r>
        <w:t xml:space="preserve">Actormust adapt to faster shooting schedules that mirror international norms.</w:t>
      </w:r>
    </w:p>
    <w:p>
      <w:pPr>
        <w:pStyle w:val="BodyText"/>
      </w:pPr>
      <w:r>
        <w:t xml:space="preserve">Cross-Border Collaboration:Ghanaian actors are now regularly casting in Nigerian Nollywood films or South African productions. This cross-pollination enriches the craft, bringing new techniques back to Accra.</w:t>
      </w:r>
    </w:p>
    <w:p>
      <w:pPr>
        <w:pStyle w:val="BodyText"/>
      </w:pPr>
      <w:r>
        <w:t xml:space="preserve">/ul/&gt;</w:t>
      </w:r>
    </w:p>
    <w:bookmarkEnd w:id="34"/>
    <w:bookmarkStart w:id="35" w:name="Xac5e9ee422e27606c4d1353403f130a045cf033"/>
    <w:p>
      <w:pPr>
        <w:pStyle w:val="Heading3"/>
      </w:pPr>
      <w:r>
        <w:t xml:space="preserve">The Role of the Actor as Cultural Ambassador</w:t>
      </w:r>
    </w:p>
    <w:p>
      <w:pPr>
        <w:pStyle w:val="FirstParagraph"/>
      </w:pPr>
      <w:r>
        <w:t xml:space="preserve">When a Ghanaian</w:t>
      </w:r>
    </w:p>
    <w:p>
      <w:pPr>
        <w:pStyle w:val="BodyText"/>
      </w:pPr>
      <w:r>
        <w:t xml:space="preserve">Actorappears on an international platform, they are not just playing a role; they are representing Ghana. They must navigate the expectations of global audiences who may have preconceived notions about Africa. The job description has expanded to include cultural education and representation.</w:t>
      </w:r>
    </w:p>
    <w:p>
      <w:pPr>
        <w:pStyle w:val="BodyText"/>
      </w:pPr>
      <w:r>
        <w:t xml:space="preserve">/h3/&gt;</w:t>
      </w:r>
    </w:p>
    <w:bookmarkEnd w:id="35"/>
    <w:bookmarkEnd w:id="36"/>
    <w:bookmarkStart w:id="40" w:name="challenges-facing-actors-in-accra"/>
    <w:p>
      <w:pPr>
        <w:pStyle w:val="Heading2"/>
      </w:pPr>
      <w:r>
        <w:t xml:space="preserve">Challenges Facing Actors in Accra</w:t>
      </w:r>
    </w:p>
    <w:bookmarkStart w:id="37" w:name="infrastructure-and-resources"/>
    <w:p>
      <w:pPr>
        <w:pStyle w:val="Heading3"/>
      </w:pPr>
      <w:r>
        <w:t xml:space="preserve">Infrastructure and Resources</w:t>
      </w:r>
    </w:p>
    <w:p>
      <w:pPr>
        <w:pStyle w:val="FirstParagraph"/>
      </w:pPr>
      <w:r>
        <w:t xml:space="preserve">Despite progress, challenges remain. The primary hurdle is infrastructure. While</w:t>
      </w:r>
    </w:p>
    <w:p>
      <w:pPr>
        <w:pStyle w:val="BodyText"/>
      </w:pPr>
      <w:r>
        <w:t xml:space="preserve">Ghana Accrahas improved, power outages can disrupt filming schedules. Reliable high-speed internet for uploading large files and streaming playback on set is still inconsistent in some areas.</w:t>
      </w:r>
    </w:p>
    <w:p>
      <w:pPr>
        <w:pStyle w:val="BodyText"/>
      </w:pPr>
      <w:r>
        <w:t xml:space="preserve">/h3/&gt;</w:t>
      </w:r>
    </w:p>
    <w:bookmarkEnd w:id="37"/>
    <w:bookmarkStart w:id="38" w:name="unionization-and-rights"/>
    <w:p>
      <w:pPr>
        <w:pStyle w:val="Heading3"/>
      </w:pPr>
      <w:r>
        <w:t xml:space="preserve">Unionization and Rights</w:t>
      </w:r>
    </w:p>
    <w:p>
      <w:pPr>
        <w:pStyle w:val="FirstParagraph"/>
      </w:pPr>
      <w:r>
        <w:t xml:space="preserve">The Ghana Actors Guild has made strides in advocating for the rights of the</w:t>
      </w:r>
    </w:p>
    <w:p>
      <w:pPr>
        <w:pStyle w:val="BodyText"/>
      </w:pPr>
      <w:r>
        <w:t xml:space="preserve">Actor, but enforcement remains difficult. Issues such as unfair contracts, lack of health insurance for stunt performers or extras and intellectual property theft are ongoing concerns.</w:t>
      </w:r>
    </w:p>
    <w:p>
      <w:pPr>
        <w:pStyle w:val="BodyText"/>
      </w:pPr>
      <w:r>
        <w:t xml:space="preserve">/h3/&gt;</w:t>
      </w:r>
    </w:p>
    <w:bookmarkEnd w:id="38"/>
    <w:bookmarkStart w:id="39" w:name="market-saturation"/>
    <w:p>
      <w:pPr>
        <w:pStyle w:val="Heading3"/>
      </w:pPr>
      <w:r>
        <w:t xml:space="preserve">Market Saturation</w:t>
      </w:r>
    </w:p>
    <w:p>
      <w:pPr>
        <w:pStyle w:val="FirstParagraph"/>
      </w:pPr>
      <w:r>
        <w:t xml:space="preserve">The barrier to entry is low. Many individuals aspire to be actors due to the perceived glamour. This leads to a saturated market in Accra, making it difficult for emerging talent to secure consistent work without strong networking skills or representation.</w:t>
      </w:r>
    </w:p>
    <w:p>
      <w:pPr>
        <w:pStyle w:val="BodyText"/>
      </w:pPr>
      <w:r>
        <w:t xml:space="preserve">/h3/&gt;</w:t>
      </w:r>
    </w:p>
    <w:bookmarkEnd w:id="39"/>
    <w:bookmarkEnd w:id="40"/>
    <w:bookmarkStart w:id="43" w:name="the-future-opportunities-and-innovations"/>
    <w:p>
      <w:pPr>
        <w:pStyle w:val="Heading2"/>
      </w:pPr>
      <w:r>
        <w:t xml:space="preserve">The Future: Opportunities and Innovations</w:t>
      </w:r>
    </w:p>
    <w:bookmarkStart w:id="41" w:name="virtual-production-and-tech-integration"/>
    <w:p>
      <w:pPr>
        <w:pStyle w:val="Heading3"/>
      </w:pPr>
      <w:r>
        <w:t xml:space="preserve">Virtual Production and Tech Integration</w:t>
      </w:r>
    </w:p>
    <w:p>
      <w:pPr>
        <w:pStyle w:val="FirstParagraph"/>
      </w:pPr>
      <w:r>
        <w:t xml:space="preserve">The future for the</w:t>
      </w:r>
    </w:p>
    <w:p>
      <w:pPr>
        <w:pStyle w:val="BodyText"/>
      </w:pPr>
      <w:r>
        <w:t xml:space="preserve">Actorin</w:t>
      </w:r>
    </w:p>
    <w:p>
      <w:pPr>
        <w:pStyle w:val="BodyText"/>
      </w:pPr>
      <w:r>
        <w:t xml:space="preserve">Ghana Accra lies in technology. With the growth of tech hubs in Accra, we are beginning to see the integration of Virtual Production (VP) stages. This allows actors to perform against green screens with real-time CGI backgrounds, reducing location costs and increasing creative possibilities.</w:t>
      </w:r>
    </w:p>
    <w:p>
      <w:pPr>
        <w:pStyle w:val="BodyText"/>
      </w:pPr>
      <w:r>
        <w:t xml:space="preserve">/h3/&gt;</w:t>
      </w:r>
    </w:p>
    <w:p>
      <w:pPr>
        <w:pStyle w:val="FirstParagraph"/>
      </w:pPr>
      <w:r>
        <w:t xml:space="preserve">Motion Capture:Early adoption of motion capture technology could allow Ghanaian</w:t>
      </w:r>
    </w:p>
    <w:p>
      <w:pPr>
        <w:pStyle w:val="BodyText"/>
      </w:pPr>
      <w:r>
        <w:t xml:space="preserve">Actorsto perform in global video games or animated films from their studios in Accra.</w:t>
      </w:r>
    </w:p>
    <w:p>
      <w:pPr>
        <w:pStyle w:val="BodyText"/>
      </w:pPr>
      <w:r>
        <w:t xml:space="preserve">Digital Storytelling:Short-form content creators are becoming the new stars. Actors who can write, produce and star in their own digital series have found success.</w:t>
      </w:r>
    </w:p>
    <w:p>
      <w:pPr>
        <w:pStyle w:val="BodyText"/>
      </w:pPr>
      <w:r>
        <w:t xml:space="preserve">/ul/&gt;</w:t>
      </w:r>
    </w:p>
    <w:bookmarkEnd w:id="41"/>
    <w:bookmarkStart w:id="42" w:name="educational-expansion"/>
    <w:p>
      <w:pPr>
        <w:pStyle w:val="Heading3"/>
      </w:pPr>
      <w:r>
        <w:t xml:space="preserve">Educational Expansion</w:t>
      </w:r>
    </w:p>
    <w:p>
      <w:pPr>
        <w:pStyle w:val="FirstParagraph"/>
      </w:pPr>
      <w:r>
        <w:t xml:space="preserve">We anticipate more specialized training centers opening in Accra, focusing on voice acting for animation and motion capture performance. This will professionalize the sector further.</w:t>
      </w:r>
    </w:p>
    <w:p>
      <w:pPr>
        <w:pStyle w:val="BodyText"/>
      </w:pPr>
      <w:r>
        <w:t xml:space="preserve">/h3/&gt;</w:t>
      </w:r>
    </w:p>
    <w:bookmarkEnd w:id="42"/>
    <w:bookmarkEnd w:id="43"/>
    <w:bookmarkStart w:id="46" w:name="Xe97b14e3c5fbdc453a25949572a3c7208abb677"/>
    <w:p>
      <w:pPr>
        <w:pStyle w:val="Heading2"/>
      </w:pPr>
      <w:r>
        <w:t xml:space="preserve">Conclusion: The Actor as a Catalyst for Change</w:t>
      </w:r>
    </w:p>
    <w:bookmarkStart w:id="44" w:name="summary-of-key-points"/>
    <w:p>
      <w:pPr>
        <w:pStyle w:val="Heading3"/>
      </w:pPr>
      <w:r>
        <w:t xml:space="preserve">Summary of Key Points</w:t>
      </w:r>
    </w:p>
    <w:p>
      <w:pPr>
        <w:pStyle w:val="FirstParagraph"/>
      </w:pPr>
      <w:r>
        <w:t xml:space="preserve">In conclusion, the role of the</w:t>
      </w:r>
    </w:p>
    <w:p>
      <w:pPr>
        <w:pStyle w:val="BodyText"/>
      </w:pPr>
      <w:r>
        <w:t xml:space="preserve">Actorin</w:t>
      </w:r>
    </w:p>
    <w:p>
      <w:pPr>
        <w:pStyle w:val="BodyText"/>
      </w:pPr>
      <w:r>
        <w:t xml:space="preserve">Ghana Accra is evolving from a traditional storyteller to a global digital content creator. They are navigating complex economic realities, leveraging new technologies and asserting their cultural identity on the world stage.</w:t>
      </w:r>
    </w:p>
    <w:p>
      <w:pPr>
        <w:pStyle w:val="BodyText"/>
      </w:pPr>
      <w:r>
        <w:t xml:space="preserve">/h3/&gt;</w:t>
      </w:r>
    </w:p>
    <w:p>
      <w:pPr>
        <w:pStyle w:val="FirstParagraph"/>
      </w:pPr>
      <w:r>
        <w:t xml:space="preserve">The modern actor must be versatile, technically skilled and culturally aware.</w:t>
      </w:r>
    </w:p>
    <w:p>
      <w:pPr>
        <w:pStyle w:val="BodyText"/>
      </w:pPr>
      <w:r>
        <w:t xml:space="preserve">Accra provides a unique backdrop that blends tradition with rapid modernization.</w:t>
      </w:r>
    </w:p>
    <w:p>
      <w:pPr>
        <w:pStyle w:val="BodyText"/>
      </w:pPr>
      <w:r>
        <w:t xml:space="preserve">Global collaborations are raising standards and visibility.</w:t>
      </w:r>
    </w:p>
    <w:p>
      <w:pPr>
        <w:pStyle w:val="BodyText"/>
      </w:pPr>
      <w:r>
        <w:t xml:space="preserve">/ul/&gt;</w:t>
      </w:r>
    </w:p>
    <w:bookmarkEnd w:id="44"/>
    <w:bookmarkStart w:id="45" w:name="final-thought"/>
    <w:p>
      <w:pPr>
        <w:pStyle w:val="Heading3"/>
      </w:pPr>
      <w:r>
        <w:t xml:space="preserve">Final Thought</w:t>
      </w:r>
    </w:p>
    <w:p>
      <w:pPr>
        <w:pStyle w:val="FirstParagraph"/>
      </w:pPr>
      <w:r>
        <w:t xml:space="preserve">The actor is not just an entertainer; they are the voice of Ghanaian society. As we look to the future, supporting these artists through investment in training, fair labor practices and infrastructure will ensure that</w:t>
      </w:r>
    </w:p>
    <w:p>
      <w:pPr>
        <w:pStyle w:val="BodyText"/>
      </w:pPr>
      <w:r>
        <w:t xml:space="preserve">Ghana Accra remains a powerhouse of African creativity. The stage is set, the cameras are rolling and the actor in Accra is ready for their close-up.</w:t>
      </w:r>
    </w:p>
    <w:p>
      <w:pPr>
        <w:pStyle w:val="BodyText"/>
      </w:pPr>
      <w:r>
        <w:t xml:space="preserve">/h3/&gt;</w:t>
      </w:r>
    </w:p>
    <w:p>
      <w:pPr>
        <w:pStyle w:val="BodyText"/>
      </w:pPr>
      <w:r>
        <w:rPr>
          <w:iCs/>
          <w:i/>
        </w:rPr>
        <w:t xml:space="preserve">Thank you for your attention.</w:t>
      </w:r>
    </w:p>
    <w:bookmarkEnd w:id="45"/>
    <w:bookmarkEnd w:id="46"/>
    <w:bookmarkStart w:id="47" w:name="qa-session"/>
    <w:p>
      <w:pPr>
        <w:pStyle w:val="Heading2"/>
      </w:pPr>
      <w:r>
        <w:t xml:space="preserve">Q&amp;A Session</w:t>
      </w:r>
    </w:p>
    <w:p>
      <w:pPr>
        <w:pStyle w:val="FirstParagraph"/>
      </w:pPr>
      <w:r>
        <w:t xml:space="preserve">We now open the floor for questions regarding the career paths of actors in Accra, specific training institutions, or investment opportunities in Ghanaian film production.</w:t>
      </w:r>
    </w:p>
    <w:p>
      <w:pPr>
        <w:pStyle w:val="BodyText"/>
      </w:pPr>
      <w:r>
        <w:t xml:space="preserve">/h3/&gt;</w:t>
      </w:r>
    </w:p>
    <w:p>
      <w:pPr>
        <w:pStyle w:val="BodyText"/>
      </w:pPr>
      <w:r>
        <w:rPr>
          <w:bCs/>
          <w:b/>
        </w:rPr>
        <w:t xml:space="preserve">Contact Information:</w:t>
      </w:r>
    </w:p>
    <w:p>
      <w:pPr>
        <w:pStyle w:val="FirstParagraph"/>
      </w:pPr>
      <w:r>
        <w:t xml:space="preserve">Seminar Organizer: Accra Film &amp; Theatre Guild</w:t>
      </w:r>
    </w:p>
    <w:p>
      <w:pPr>
        <w:pStyle w:val="BodyText"/>
      </w:pPr>
      <w:r>
        <w:t xml:space="preserve">Email: info@accrafilmseminar.gh</w:t>
      </w:r>
    </w:p>
    <w:p>
      <w:pPr>
        <w:pStyle w:val="BodyText"/>
      </w:pPr>
      <w:r>
        <w:t xml:space="preserve">Website: www.accrafilmseminar.gh/ul/&gt;</w:t>
      </w:r>
    </w:p>
    <w:p>
      <w:pPr>
        <w:pStyle w:val="BodyText"/>
      </w:pPr>
      <w:r>
        <w:rPr>
          <w:iCs/>
          <w:i/>
        </w:rPr>
        <w:t xml:space="preserve">(End of Seminar Presentation Slides Document)</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Ghana Accra</dc:title>
  <dc:creator/>
  <dc:language>en</dc:language>
  <cp:keywords/>
  <dcterms:created xsi:type="dcterms:W3CDTF">2026-07-29T07:21:06Z</dcterms:created>
  <dcterms:modified xsi:type="dcterms:W3CDTF">2026-07-29T07:21:06Z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