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Switzerland</w:t>
      </w:r>
      <w:r>
        <w:t xml:space="preserve"> </w:t>
      </w:r>
      <w:r>
        <w:t xml:space="preserve">Zurich</w:t>
      </w:r>
    </w:p>
    <w:bookmarkStart w:id="34" w:name="Xfa74537690f1419bc8fa703c052969406b5f926"/>
    <w:p>
      <w:pPr>
        <w:pStyle w:val="Heading1"/>
      </w:pPr>
      <w:r>
        <w:t xml:space="preserve">Seminar Presentation Slides: The Actor in Switzerland Zurich</w:t>
      </w:r>
    </w:p>
    <w:p>
      <w:pPr>
        <w:pStyle w:val="FirstParagraph"/>
      </w:pPr>
      <w:r>
        <w:t xml:space="preserve">Slide 1: Introduction and Overview</w:t>
      </w:r>
    </w:p>
    <w:p>
      <w:pPr>
        <w:pStyle w:val="BodyText"/>
      </w:pPr>
      <w:r>
        <w:t xml:space="preserve">Welcome to this comprehensive seminar presentation dedicated to exploring the multifaceted role of the Actor within the specific cultural and economic context of Switzerland Zurich. This presentation aims to dissect the professional landscape, artistic expectations, and economic realities that define acting careers in one of Europe’s most prestigious yet challenging cities. By focusing on Switzerland Zurich as our primary case study, we will understand how global cinematic trends intersect with local theatrical traditions.</w:t>
      </w:r>
    </w:p>
    <w:p>
      <w:pPr>
        <w:pStyle w:val="BodyText"/>
      </w:pPr>
      <w:r>
        <w:t xml:space="preserve">Slide 2: The Unique Landscape of Switzerland Zurich</w:t>
      </w:r>
    </w:p>
    <w:bookmarkStart w:id="20" w:name="X38556fd409a614e74a54a9d82f7a5513671f463"/>
    <w:p>
      <w:pPr>
        <w:pStyle w:val="Heading3"/>
      </w:pPr>
      <w:r>
        <w:t xml:space="preserve">The Cultural Hub of the German-Speaking World</w:t>
      </w:r>
    </w:p>
    <w:p>
      <w:pPr>
        <w:pStyle w:val="FirstParagraph"/>
      </w:pPr>
      <w:r>
        <w:t xml:space="preserve">Zurich is not merely the largest city in Switzerland; it is a cultural epicenter that bridges the gap between German-speaking theatrical traditions and international cinematic production. For an Actor based in Switzerland Zurich, the environment offers unparalleled access to high-quality infrastructure, including world-renowned institutions like Schauspielhaus Zurich and Theater Neon. However, this prestige comes with a distinct set of requirements regarding language proficiency and cultural integration.</w:t>
      </w:r>
    </w:p>
    <w:bookmarkEnd w:id="20"/>
    <w:bookmarkStart w:id="21" w:name="economic-powerhouse-implications"/>
    <w:p>
      <w:pPr>
        <w:pStyle w:val="Heading3"/>
      </w:pPr>
      <w:r>
        <w:t xml:space="preserve">Economic Powerhouse Implications</w:t>
      </w:r>
    </w:p>
    <w:p>
      <w:pPr>
        <w:pStyle w:val="FirstParagraph"/>
      </w:pPr>
      <w:r>
        <w:t xml:space="preserve">The economic stability of Switzerland Zurich provides a safety net that is rare in the arts globally. While living costs are exorbitant, the city’s status as a financial capital means there is significant corporate sponsorship for the arts. Actors here must navigate an environment where art is often viewed through both an aesthetic and an economic lens, requiring professionalism and business acumen alongside artistic talent.</w:t>
      </w:r>
    </w:p>
    <w:p>
      <w:pPr>
        <w:pStyle w:val="BodyText"/>
      </w:pPr>
      <w:r>
        <w:t xml:space="preserve">Slide 3: Defining the Role of the Actor</w:t>
      </w:r>
    </w:p>
    <w:bookmarkEnd w:id="21"/>
    <w:bookmarkStart w:id="22" w:name="X9b8b4958d3ccbdf1a126bc3c0b9e4802af2b936"/>
    <w:p>
      <w:pPr>
        <w:pStyle w:val="Heading3"/>
      </w:pPr>
      <w:r>
        <w:t xml:space="preserve">Beyond Performance: The Professional Identity</w:t>
      </w:r>
    </w:p>
    <w:p>
      <w:pPr>
        <w:pStyle w:val="FirstParagraph"/>
      </w:pPr>
      <w:r>
        <w:t xml:space="preserve">In Switzerland Zurich, an Actor is expected to be more than just a performer. They are cultural ambassadors and intellectual contributors to society. The seminar will explore how modern actors engage with social issues, political discourse, and community building. In the Swiss context, collaboration is key; therefore, the actor must possess strong interpersonal skills to work within ensemble-based structures that are prevalent in Zurich’s theater scene.</w:t>
      </w:r>
    </w:p>
    <w:bookmarkEnd w:id="22"/>
    <w:bookmarkStart w:id="23" w:name="multilingualism-as-a-core-competency"/>
    <w:p>
      <w:pPr>
        <w:pStyle w:val="Heading3"/>
      </w:pPr>
      <w:r>
        <w:t xml:space="preserve">Multilingualism as a Core Competency</w:t>
      </w:r>
    </w:p>
    <w:p>
      <w:pPr>
        <w:pStyle w:val="FirstParagraph"/>
      </w:pPr>
      <w:r>
        <w:t xml:space="preserve">A unique aspect of being an Actor in Switzerland Zurich is the linguistic requirement. While German is the primary language of local theater, proficiency in English and French significantly expands opportunities. Many productions in Zurich are co-productions with international partners, demanding actors who can switch contexts fluidly. This seminar highlights how multilingualism transforms an actor from a local performer to a global asset.</w:t>
      </w:r>
    </w:p>
    <w:p>
      <w:pPr>
        <w:pStyle w:val="BodyText"/>
      </w:pPr>
      <w:r>
        <w:t xml:space="preserve">Slide 4: Education and Training Pathways</w:t>
      </w:r>
    </w:p>
    <w:bookmarkEnd w:id="23"/>
    <w:bookmarkStart w:id="24" w:name="institutional-excellence"/>
    <w:p>
      <w:pPr>
        <w:pStyle w:val="Heading3"/>
      </w:pPr>
      <w:r>
        <w:t xml:space="preserve">Institutional Excellence</w:t>
      </w:r>
    </w:p>
    <w:p>
      <w:pPr>
        <w:pStyle w:val="FirstParagraph"/>
      </w:pPr>
      <w:r>
        <w:t xml:space="preserve">The foundation of acting in Switzerland Zurich is built upon rigorous academic training. Institutions such as the Zurich University of the Arts (ZHdK) set high standards for emotional intelligence, physical theater, and vocal technique. This section of the presentation will detail the curriculum structures that prepare students for the market.</w:t>
      </w:r>
    </w:p>
    <w:bookmarkEnd w:id="24"/>
    <w:bookmarkStart w:id="25" w:name="continuous-professional-development"/>
    <w:p>
      <w:pPr>
        <w:pStyle w:val="Heading3"/>
      </w:pPr>
      <w:r>
        <w:t xml:space="preserve">Continuous Professional Development</w:t>
      </w:r>
    </w:p>
    <w:p>
      <w:pPr>
        <w:pStyle w:val="FirstParagraph"/>
      </w:pPr>
      <w:r>
        <w:t xml:space="preserve">The seminar emphasizes that education does not end with graduation. In Switzerland Zurich, actors are encouraged to engage in continuous workshops focusing on dialect coaching, movement therapy, and digital media performance. The evolving nature of technology requires actors to adapt their skills for film, television, and immersive media formats prevalent in the region.</w:t>
      </w:r>
    </w:p>
    <w:p>
      <w:pPr>
        <w:pStyle w:val="BodyText"/>
      </w:pPr>
      <w:r>
        <w:t xml:space="preserve">Slide 5: Market Dynamics and Employment Opportunities</w:t>
      </w:r>
    </w:p>
    <w:bookmarkEnd w:id="25"/>
    <w:bookmarkStart w:id="26" w:name="the-dual-economy-of-theater-and-screen"/>
    <w:p>
      <w:pPr>
        <w:pStyle w:val="Heading3"/>
      </w:pPr>
      <w:r>
        <w:t xml:space="preserve">The Dual Economy of Theater and Screen</w:t>
      </w:r>
    </w:p>
    <w:p>
      <w:pPr>
        <w:pStyle w:val="FirstParagraph"/>
      </w:pPr>
      <w:r>
        <w:t xml:space="preserve">An Actor in Switzerland Zurich typically navigates a dual career path. Local theaters provide steady, though often modestly paid, work that allows for artistic experimentation. Simultaneously, Zurich’s proximity to international studios means actors frequently audition for major Hollywood and European film productions. This seminar will analyze the statistical balance between local stage roles and screen acting gigs.</w:t>
      </w:r>
    </w:p>
    <w:bookmarkEnd w:id="26"/>
    <w:bookmarkStart w:id="27" w:name="networking-and-representation"/>
    <w:p>
      <w:pPr>
        <w:pStyle w:val="Heading3"/>
      </w:pPr>
      <w:r>
        <w:t xml:space="preserve">Networking and Representation</w:t>
      </w:r>
    </w:p>
    <w:p>
      <w:pPr>
        <w:pStyle w:val="FirstParagraph"/>
      </w:pPr>
      <w:r>
        <w:t xml:space="preserve">In a competitive city like Switzerland Zurich, who you know is as important as what you can do. The presentation will discuss the importance of agents, casting directors, and industry networks. We will examine how actors leverage local festivals and film markets to build their portfolios.</w:t>
      </w:r>
    </w:p>
    <w:p>
      <w:pPr>
        <w:pStyle w:val="BodyText"/>
      </w:pPr>
      <w:r>
        <w:t xml:space="preserve">Slide 6: Challenges Faced by Actors</w:t>
      </w:r>
    </w:p>
    <w:bookmarkEnd w:id="27"/>
    <w:bookmarkStart w:id="28" w:name="high-cost-of-living-vs.-artistic-income"/>
    <w:p>
      <w:pPr>
        <w:pStyle w:val="Heading3"/>
      </w:pPr>
      <w:r>
        <w:t xml:space="preserve">High Cost of Living vs. Artistic Income</w:t>
      </w:r>
    </w:p>
    <w:p>
      <w:pPr>
        <w:pStyle w:val="FirstParagraph"/>
      </w:pPr>
      <w:r>
        <w:t xml:space="preserve">The most significant challenge for an Actor in Switzerland Zurich is the economic disparity between high living costs and the variable income of artistic work. Many actors must engage in secondary employment or freelance work outside the industry to sustain themselves. This seminar will critically analyze how financial stress impacts creative output and mental health.</w:t>
      </w:r>
    </w:p>
    <w:bookmarkEnd w:id="28"/>
    <w:bookmarkStart w:id="29" w:name="cultural-integration-and-bureaucracy"/>
    <w:p>
      <w:pPr>
        <w:pStyle w:val="Heading3"/>
      </w:pPr>
      <w:r>
        <w:t xml:space="preserve">Cultural Integration and Bureaucracy</w:t>
      </w:r>
    </w:p>
    <w:p>
      <w:pPr>
        <w:pStyle w:val="FirstParagraph"/>
      </w:pPr>
      <w:r>
        <w:t xml:space="preserve">For international actors, navigating the Swiss bureaucracy is a hurdle. Residency permits, tax regulations, and social security contributions are complex. The presentation will provide practical insights into how Actors can manage these administrative burdens while focusing on their craft.</w:t>
      </w:r>
    </w:p>
    <w:p>
      <w:pPr>
        <w:pStyle w:val="BodyText"/>
      </w:pPr>
      <w:r>
        <w:t xml:space="preserve">Slide 7: Future Trends and Digital Transformation</w:t>
      </w:r>
    </w:p>
    <w:bookmarkEnd w:id="29"/>
    <w:bookmarkStart w:id="30" w:name="the-impact-of-streaming-services"/>
    <w:p>
      <w:pPr>
        <w:pStyle w:val="Heading3"/>
      </w:pPr>
      <w:r>
        <w:t xml:space="preserve">The Impact of Streaming Services</w:t>
      </w:r>
    </w:p>
    <w:p>
      <w:pPr>
        <w:pStyle w:val="FirstParagraph"/>
      </w:pPr>
      <w:r>
        <w:t xml:space="preserve">Zurich is becoming a hub for post-production and digital content creation. Actors must now understand the nuances of performance capture, voice acting for video games, and remote auditioning techniques. This seminar outlines how technology is reshaping the actor’s toolkit.</w:t>
      </w:r>
    </w:p>
    <w:bookmarkEnd w:id="30"/>
    <w:bookmarkStart w:id="31" w:name="sustainability-in-production"/>
    <w:p>
      <w:pPr>
        <w:pStyle w:val="Heading3"/>
      </w:pPr>
      <w:r>
        <w:t xml:space="preserve">Sustainability in Production</w:t>
      </w:r>
    </w:p>
    <w:p>
      <w:pPr>
        <w:pStyle w:val="FirstParagraph"/>
      </w:pPr>
      <w:r>
        <w:t xml:space="preserve">Switzerland places a high value on environmental sustainability. Actors in Zurich are increasingly involved in productions that adhere to green standards. The future of acting includes advocating for sustainable practices on set, making eco-consciousness part of the actor’s professional responsibility.</w:t>
      </w:r>
    </w:p>
    <w:p>
      <w:pPr>
        <w:pStyle w:val="BodyText"/>
      </w:pPr>
      <w:r>
        <w:t xml:space="preserve">Slide 8: Conclusion and Strategic Recommendations</w:t>
      </w:r>
    </w:p>
    <w:bookmarkEnd w:id="31"/>
    <w:bookmarkStart w:id="32" w:name="X048a31c4d7c31b94f4d8b475cb1a91bbf859502"/>
    <w:p>
      <w:pPr>
        <w:pStyle w:val="Heading3"/>
      </w:pPr>
      <w:r>
        <w:t xml:space="preserve">Synthesizing the Actor’s Journey in Switzerland Zurich</w:t>
      </w:r>
    </w:p>
    <w:p>
      <w:pPr>
        <w:pStyle w:val="FirstParagraph"/>
      </w:pPr>
      <w:r>
        <w:t xml:space="preserve">To succeed as an Actor in Switzerland Zurich requires a unique blend of artistic excellence, linguistic versatility, economic resilience, and cultural adaptability. This seminar concludes that while the path is challenging, the rewards are substantial for those who can master the local ecosystem.</w:t>
      </w:r>
    </w:p>
    <w:bookmarkEnd w:id="32"/>
    <w:bookmarkStart w:id="33" w:name="actionable-takeaways"/>
    <w:p>
      <w:pPr>
        <w:pStyle w:val="Heading3"/>
      </w:pPr>
      <w:r>
        <w:t xml:space="preserve">Actionable Takeaways</w:t>
      </w:r>
    </w:p>
    <w:p>
      <w:pPr>
        <w:numPr>
          <w:ilvl w:val="0"/>
          <w:numId w:val="1001"/>
        </w:numPr>
        <w:pStyle w:val="Compact"/>
      </w:pPr>
      <w:r>
        <w:rPr>
          <w:bCs/>
          <w:b/>
        </w:rPr>
        <w:t xml:space="preserve">Multilingual Proficiency:</w:t>
      </w:r>
      <w:r>
        <w:t xml:space="preserve"> </w:t>
      </w:r>
      <w:r>
        <w:t xml:space="preserve">Prioritize learning German and English to maximize opportunities.</w:t>
      </w:r>
    </w:p>
    <w:p>
      <w:pPr>
        <w:numPr>
          <w:ilvl w:val="0"/>
          <w:numId w:val="1001"/>
        </w:numPr>
        <w:pStyle w:val="Compact"/>
      </w:pPr>
      <w:r>
        <w:rPr>
          <w:bCs/>
          <w:b/>
        </w:rPr>
        <w:t xml:space="preserve">Diversification:</w:t>
      </w:r>
      <w:r>
        <w:t xml:space="preserve"> </w:t>
      </w:r>
      <w:r>
        <w:t xml:space="preserve">Cultivate skills in both stage and screen acting to ensure income stability.</w:t>
      </w:r>
    </w:p>
    <w:p>
      <w:pPr>
        <w:numPr>
          <w:ilvl w:val="0"/>
          <w:numId w:val="1001"/>
        </w:numPr>
        <w:pStyle w:val="Compact"/>
      </w:pPr>
      <w:r>
        <w:rPr>
          <w:bCs/>
          <w:b/>
        </w:rPr>
        <w:t xml:space="preserve">Nurturing Local Ties:</w:t>
      </w:r>
      <w:r>
        <w:t xml:space="preserve"> </w:t>
      </w:r>
      <w:r>
        <w:t xml:space="preserve">Engage deeply with Zurich’s cultural community to build a supportive network.</w:t>
      </w:r>
    </w:p>
    <w:p>
      <w:pPr>
        <w:numPr>
          <w:ilvl w:val="0"/>
          <w:numId w:val="1001"/>
        </w:numPr>
        <w:pStyle w:val="Compact"/>
      </w:pPr>
      <w:r>
        <w:t xml:space="preserve">Economic Planning:</w:t>
      </w:r>
    </w:p>
    <w:p>
      <w:pPr>
        <w:pStyle w:val="FirstParagraph"/>
      </w:pPr>
      <w:r>
        <w:t xml:space="preserve">This document serves as a guide for aspiring and professional actors alike, providing a roadmap for navigating the complex but rewarding landscape of acting in Switzerland Zurich. By understanding these dynamics, actors can position themselves effectively within one of Europe’s most vibrant cultural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Switzerland Zurich</dc:title>
  <dc:creator/>
  <dc:language>en</dc:language>
  <cp:keywords/>
  <dcterms:created xsi:type="dcterms:W3CDTF">2026-07-29T10:39:51Z</dcterms:created>
  <dcterms:modified xsi:type="dcterms:W3CDTF">2026-07-29T10:39:51Z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