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Aerospace</w:t>
      </w:r>
      <w:r>
        <w:t xml:space="preserve"> </w:t>
      </w:r>
      <w:r>
        <w:t xml:space="preserve">Engineering</w:t>
      </w:r>
      <w:r>
        <w:t xml:space="preserve"> </w:t>
      </w:r>
      <w:r>
        <w:t xml:space="preserve">in</w:t>
      </w:r>
      <w:r>
        <w:t xml:space="preserve"> </w:t>
      </w:r>
      <w:r>
        <w:t xml:space="preserve">China,</w:t>
      </w:r>
      <w:r>
        <w:t xml:space="preserve"> </w:t>
      </w:r>
      <w:r>
        <w:t xml:space="preserve">Shanghai</w:t>
      </w:r>
    </w:p>
    <w:bookmarkStart w:id="31" w:name="Xe55d891a626600541d7ebf17b986232c698e135"/>
    <w:p>
      <w:pPr>
        <w:pStyle w:val="Heading1"/>
      </w:pPr>
      <w:r>
        <w:t xml:space="preserve">Seminar Presentation Slides: The Evolution and Future of the Aerospace Engineer in China, Shanghai</w:t>
      </w:r>
    </w:p>
    <w:bookmarkStart w:id="20" w:name="Xdff70d9d87439fc78288f869388a1e2ba2dce0d"/>
    <w:p>
      <w:pPr>
        <w:pStyle w:val="Heading2"/>
      </w:pPr>
      <w:r>
        <w:t xml:space="preserve">Title Slide: Bridging Skies and Innovation</w:t>
      </w:r>
    </w:p>
    <w:p>
      <w:pPr>
        <w:pStyle w:val="FirstParagraph"/>
      </w:pPr>
      <w:r>
        <w:rPr>
          <w:bCs/>
          <w:b/>
        </w:rPr>
        <w:t xml:space="preserve">Presentation Topic:</w:t>
      </w:r>
      <w:r>
        <w:t xml:space="preserve"> </w:t>
      </w:r>
      <w:r>
        <w:t xml:space="preserve">Strategic Analysis of the Aerospace Engineer Role within the Technological Hub of China, Shanghai.</w:t>
      </w:r>
    </w:p>
    <w:p>
      <w:pPr>
        <w:pStyle w:val="BodyText"/>
      </w:pPr>
      <w:r>
        <w:rPr>
          <w:bCs/>
          <w:b/>
        </w:rPr>
        <w:t xml:space="preserve">Audience:</w:t>
      </w:r>
      <w:r>
        <w:t xml:space="preserve"> </w:t>
      </w:r>
      <w:r>
        <w:t xml:space="preserve">International Engineers, Academic Institutions, Policy Makers, and Industry Stakeholders.</w:t>
      </w:r>
    </w:p>
    <w:p>
      <w:pPr>
        <w:pStyle w:val="BodyText"/>
      </w:pPr>
      <w:r>
        <w:rPr>
          <w:bCs/>
          <w:b/>
        </w:rPr>
        <w:t xml:space="preserve">Date:</w:t>
      </w:r>
      <w:r>
        <w:t xml:space="preserve"> </w:t>
      </w:r>
      <w:r>
        <w:t xml:space="preserve">October 2023</w:t>
      </w:r>
    </w:p>
    <w:p>
      <w:r>
        <w:pict>
          <v:rect style="width:0;height:1.5pt" o:hralign="center" o:hrstd="t" o:hr="t"/>
        </w:pict>
      </w:r>
    </w:p>
    <w:bookmarkEnd w:id="20"/>
    <w:bookmarkStart w:id="21" w:name="welcome-and-introduction"/>
    <w:p>
      <w:pPr>
        <w:pStyle w:val="Heading2"/>
      </w:pPr>
      <w:r>
        <w:t xml:space="preserve">Welcome and Introduction</w:t>
      </w:r>
    </w:p>
    <w:p>
      <w:pPr>
        <w:pStyle w:val="FirstParagraph"/>
      </w:pPr>
      <w:r>
        <w:t xml:space="preserve">Welcome to this comprehensive seminar presentation. Today, we will delve into the critical role of the modern Aerospace Engineer within one of the most dynamic economic and technological zones in the world: China, Shanghai.</w:t>
      </w:r>
    </w:p>
    <w:p>
      <w:pPr>
        <w:pStyle w:val="BodyText"/>
      </w:pPr>
      <w:r>
        <w:t xml:space="preserve">This document serves as a detailed guide for understanding how global aerospace standards intersect with local innovation. We will explore why Shanghai is not just a financial capital but a burgeoning hub for advanced manufacturing, aviation research, and space technology development. The focus remains strictly on the professional trajectory, technical requirements, and strategic importance of the Aerospace Engineer in this specific geographic context.</w:t>
      </w:r>
    </w:p>
    <w:bookmarkEnd w:id="21"/>
    <w:bookmarkStart w:id="22" w:name="X00ba62e7cb741c6b414353bce5d328ff603381b"/>
    <w:p>
      <w:pPr>
        <w:pStyle w:val="Heading2"/>
      </w:pPr>
      <w:r>
        <w:t xml:space="preserve">The Strategic Importance of China Shanghai</w:t>
      </w:r>
    </w:p>
    <w:p>
      <w:pPr>
        <w:pStyle w:val="FirstParagraph"/>
      </w:pPr>
      <w:r>
        <w:t xml:space="preserve">To understand the position of an Aerospace Engineer here, one must first appreciate the status of China, Shanghai. As a global metropolis, this city has transformed from a manufacturing base to an innovation epicenter. The Chinese government’s "Made in China 2025" initiative heavily emphasizes aerospace as a key strategic sector.</w:t>
      </w:r>
    </w:p>
    <w:p>
      <w:pPr>
        <w:pStyle w:val="BodyText"/>
      </w:pPr>
      <w:r>
        <w:t xml:space="preserve">Shanghai serves as the primary interface for international collaboration in Asia. For any Aerospace Engineer looking to operate on a global scale, proficiency in the local ecosystem of China, Shanghai is paramount. The city hosts major airports such as Pudong International Airport and Hongqiao International Airport, serving as critical logistics nodes that drive demand for advanced aviation maintenance and engineering solutions.</w:t>
      </w:r>
    </w:p>
    <w:bookmarkEnd w:id="22"/>
    <w:bookmarkStart w:id="23" w:name="Xfc22cc220a8d8857d1e703526d14956738d1915"/>
    <w:p>
      <w:pPr>
        <w:pStyle w:val="Heading2"/>
      </w:pPr>
      <w:r>
        <w:t xml:space="preserve">The Role of the Modern Aerospace Engineer</w:t>
      </w:r>
    </w:p>
    <w:p>
      <w:pPr>
        <w:pStyle w:val="FirstParagraph"/>
      </w:pPr>
      <w:r>
        <w:t xml:space="preserve">An Aerospace Engineer is no longer limited to traditional aerodynamics or propulsion design. In the current landscape, particularly in regions like China, Shanghai, the role has expanded significantly. The modern Aerospace Engineer must possess interdisciplinary skills including data analytics, artificial intelligence integration, and sustainable materials science.</w:t>
      </w:r>
    </w:p>
    <w:p>
      <w:pPr>
        <w:pStyle w:val="BodyText"/>
      </w:pPr>
      <w:r>
        <w:t xml:space="preserve">In Shanghai’s high-tech zones such as Zhangjiang Hi-Tech Park and Minhang District’s aerospace cluster, engineers are tasked with bridging legacy aviation technologies with cutting-edge digital twin technologies. This requires a deep understanding of systems engineering and a commitment to continuous learning. The engineer acts as the vital link between theoretical physics and practical, scalable manufacturing.</w:t>
      </w:r>
    </w:p>
    <w:bookmarkEnd w:id="23"/>
    <w:bookmarkStart w:id="24" w:name="Xcb8087c9fbd50d319e57f511fc5e50adf3cc202"/>
    <w:p>
      <w:pPr>
        <w:pStyle w:val="Heading2"/>
      </w:pPr>
      <w:r>
        <w:t xml:space="preserve">Aerospace Infrastructure in China Shanghai</w:t>
      </w:r>
    </w:p>
    <w:p>
      <w:pPr>
        <w:pStyle w:val="FirstParagraph"/>
      </w:pPr>
      <w:r>
        <w:t xml:space="preserve">The physical infrastructure supporting Aerospace Engineers in China, Shanghai is world-class. The city is home to the COMAC (Commercial Aircraft Corporation of China, Ltd.) headquarters. Here, engineers contribute to the development of the C919 narrow-body airliner and the CR929 wide-body jet.</w:t>
      </w:r>
    </w:p>
    <w:p>
      <w:pPr>
        <w:pStyle w:val="BodyText"/>
      </w:pPr>
      <w:r>
        <w:t xml:space="preserve">This presents a unique opportunity for Aerospace Engineers to engage in large-scale commercial aviation projects. The presence of major international joint ventures means that engineers must navigate complex supply chains. Understanding local procurement regulations and quality assurance standards specific to China, Shanghai is essential for successful project delivery.</w:t>
      </w:r>
    </w:p>
    <w:bookmarkEnd w:id="24"/>
    <w:bookmarkStart w:id="25" w:name="innovation-and-research-ecosystem"/>
    <w:p>
      <w:pPr>
        <w:pStyle w:val="Heading2"/>
      </w:pPr>
      <w:r>
        <w:t xml:space="preserve">Innovation and Research Ecosystem</w:t>
      </w:r>
    </w:p>
    <w:p>
      <w:pPr>
        <w:pStyle w:val="FirstParagraph"/>
      </w:pPr>
      <w:r>
        <w:t xml:space="preserve">The research ecosystem in this region is fueled by strong collaboration between academia and industry. Universities such as Shanghai Jiao Tong University and Fudan University produce top-tier talent in fluid dynamics and structural mechanics. Aerospace Engineers often collaborate with these institutions on government-funded projects.</w:t>
      </w:r>
    </w:p>
    <w:p>
      <w:pPr>
        <w:pStyle w:val="BodyText"/>
      </w:pPr>
      <w:r>
        <w:t xml:space="preserve">Funding for aerospace innovation in China, Shanghai is robust, directed toward green aviation technologies. Engineers are actively working on sustainable aviation fuels (SAF) integration and electric vertical take-off and landing (eVTOL) vehicles. The city’s push for carbon neutrality by 2060 influences every engineering decision, making sustainability a core competency for the Aerospace Engineer.</w:t>
      </w:r>
    </w:p>
    <w:bookmarkEnd w:id="25"/>
    <w:bookmarkStart w:id="26" w:name="satellite-and-space-technology"/>
    <w:p>
      <w:pPr>
        <w:pStyle w:val="Heading2"/>
      </w:pPr>
      <w:r>
        <w:t xml:space="preserve">Satellite and Space Technology</w:t>
      </w:r>
    </w:p>
    <w:p>
      <w:pPr>
        <w:pStyle w:val="FirstParagraph"/>
      </w:pPr>
      <w:r>
        <w:t xml:space="preserve">Beyond atmospheric flight, the aerospace sector in China, Shanghai is heavily invested in space technology. The city hosts key facilities related to satellite manufacturing and ground control systems. Aerospace Engineers here work on miniaturization of satellite components and advanced telemetry systems.</w:t>
      </w:r>
    </w:p>
    <w:p>
      <w:pPr>
        <w:pStyle w:val="BodyText"/>
      </w:pPr>
      <w:r>
        <w:t xml:space="preserve">The synergy between terrestrial aviation needs and space exploration technologies is evident in Shanghai’s engineering labs. For instance, materials developed for high-speed aircraft are tested for use in re-entry vehicles. This cross-pollination requires the Aerospace Engineer to maintain a broad perspective on material science and thermal protection systems.</w:t>
      </w:r>
    </w:p>
    <w:bookmarkEnd w:id="26"/>
    <w:bookmarkStart w:id="27" w:name="challenges-and-cultural-adaptation"/>
    <w:p>
      <w:pPr>
        <w:pStyle w:val="Heading2"/>
      </w:pPr>
      <w:r>
        <w:t xml:space="preserve">Challenges and Cultural Adaptation</w:t>
      </w:r>
    </w:p>
    <w:p>
      <w:pPr>
        <w:pStyle w:val="FirstParagraph"/>
      </w:pPr>
      <w:r>
        <w:t xml:space="preserve">Working as an Aerospace Engineer in China, Shanghai comes with unique challenges. Language barriers can exist, although technical English remains a lingua franca in international engineering firms. However, understanding Mandarin business etiquette is crucial for career advancement.</w:t>
      </w:r>
    </w:p>
    <w:p>
      <w:pPr>
        <w:pStyle w:val="BodyText"/>
      </w:pPr>
      <w:r>
        <w:t xml:space="preserve">Cultural adaptation involves navigating the fast-paced work environment typical of Chinese tech hubs. The concept of "China Speed" implies rapid iteration and deployment cycles. Aerospace Engineers must be adaptable, resilient, and capable of working under tight deadlines while maintaining rigorous safety standards mandated by the Civil Aviation Administration of China.</w:t>
      </w:r>
    </w:p>
    <w:bookmarkEnd w:id="27"/>
    <w:bookmarkStart w:id="28" w:name="future-outlook-for-the-profession"/>
    <w:p>
      <w:pPr>
        <w:pStyle w:val="Heading2"/>
      </w:pPr>
      <w:r>
        <w:t xml:space="preserve">Future Outlook for the Profession</w:t>
      </w:r>
    </w:p>
    <w:p>
      <w:pPr>
        <w:pStyle w:val="FirstParagraph"/>
      </w:pPr>
      <w:r>
        <w:t xml:space="preserve">The future for Aerospace Engineers in China, Shanghai is bright. With increasing air traffic connectivity across Asia and a growing middle class, the demand for efficient and safe aviation solutions will skyrocket.</w:t>
      </w:r>
    </w:p>
    <w:p>
      <w:pPr>
        <w:pStyle w:val="BodyText"/>
      </w:pPr>
      <w:r>
        <w:t xml:space="preserve">We anticipate a surge in demand for engineers specialized in autonomous flight systems. As Shanghai positions itself as a smart city, the integration of urban air mobility (UAM) into the city’s transport network will require new engineering paradigms. The Aerospace Engineer of tomorrow will likely work extensively with robotic systems and AI-driven maintenance protocols.</w:t>
      </w:r>
    </w:p>
    <w:bookmarkEnd w:id="28"/>
    <w:bookmarkStart w:id="29" w:name="conclusion"/>
    <w:p>
      <w:pPr>
        <w:pStyle w:val="Heading2"/>
      </w:pPr>
      <w:r>
        <w:t xml:space="preserve">Conclusion</w:t>
      </w:r>
    </w:p>
    <w:p>
      <w:pPr>
        <w:pStyle w:val="FirstParagraph"/>
      </w:pPr>
      <w:r>
        <w:t xml:space="preserve">In conclusion, the role of the Aerospace Engineer in China, Shanghai is evolving rapidly. It is a position that demands technical excellence, cultural intelligence, and strategic foresight. By engaging with the local infrastructure and innovation networks in this vital city, engineers can contribute to global aerospace advancements while benefiting from one of the most dynamic professional environments on Earth.</w:t>
      </w:r>
    </w:p>
    <w:p>
      <w:pPr>
        <w:pStyle w:val="BodyText"/>
      </w:pPr>
      <w:r>
        <w:t xml:space="preserve">We encourage all participants to view China, Shanghai not just as a location on a map, but as a central node in the future of global aerospace engineering. Thank you for your attention.</w:t>
      </w:r>
    </w:p>
    <w:bookmarkEnd w:id="29"/>
    <w:bookmarkStart w:id="30" w:name="qa-session"/>
    <w:p>
      <w:pPr>
        <w:pStyle w:val="Heading2"/>
      </w:pPr>
      <w:r>
        <w:t xml:space="preserve">Q&amp;A Session</w:t>
      </w:r>
    </w:p>
    <w:p>
      <w:pPr>
        <w:pStyle w:val="FirstParagraph"/>
      </w:pPr>
      <w:r>
        <w:t xml:space="preserve">We now open the floor for questions regarding career opportunities, technical challenges, and collaborative projects in China, Shanghai.</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Aerospace Engineering in China, Shanghai</dc:title>
  <dc:creator/>
  <dc:language>en</dc:language>
  <cp:keywords/>
  <dcterms:created xsi:type="dcterms:W3CDTF">2026-07-30T04:29:19Z</dcterms:created>
  <dcterms:modified xsi:type="dcterms:W3CDTF">2026-07-30T04:29:19Z</dcterms:modified>
</cp:coreProperties>
</file>

<file path=docProps/custom.xml><?xml version="1.0" encoding="utf-8"?>
<Properties xmlns="http://schemas.openxmlformats.org/officeDocument/2006/custom-properties" xmlns:vt="http://schemas.openxmlformats.org/officeDocument/2006/docPropsVTypes"/>
</file>