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0" w:name="Xa35c96d839d1e23ab86d3495ab98c41d9cc03e4"/>
    <w:p>
      <w:pPr>
        <w:pStyle w:val="Heading1"/>
      </w:pPr>
      <w:r>
        <w:t xml:space="preserve">Seminar Presentation Slides: The Future of Aerospace Engineering in India New Delhi</w:t>
      </w:r>
    </w:p>
    <w:p>
      <w:pPr>
        <w:pStyle w:val="FirstParagraph"/>
      </w:pPr>
      <w:r>
        <w:rPr>
          <w:bCs/>
          <w:b/>
        </w:rPr>
        <w:t xml:space="preserve">Welcome to this comprehensive seminar.</w:t>
      </w:r>
    </w:p>
    <w:p>
      <w:pPr>
        <w:pStyle w:val="BodyText"/>
      </w:pPr>
      <w:r>
        <w:t xml:space="preserve">This presentation explores the dynamic landscape of aerospace engineering within the specific context of India New Delhi. As a central hub for policy, defense, and emerging commercial aviation industries, the capital region plays a pivotal role in shaping India’s trajectory as a global aerospace power. We will delve into career opportunities, technological advancements, educational pathways available in Delhi NCR (National Capital Region), and the strategic importance of this sector for national development.</w:t>
      </w:r>
    </w:p>
    <w:bookmarkEnd w:id="20"/>
    <w:bookmarkStart w:id="21" w:name="X73da443f9b826d1b95eea2c6b1bba758041885e"/>
    <w:p>
      <w:pPr>
        <w:pStyle w:val="Heading2"/>
      </w:pPr>
      <w:r>
        <w:t xml:space="preserve">Slide 1: Introduction to Aerospace Engineering</w:t>
      </w:r>
    </w:p>
    <w:p>
      <w:pPr>
        <w:pStyle w:val="FirstParagraph"/>
      </w:pPr>
      <w:r>
        <w:rPr>
          <w:bCs/>
          <w:b/>
        </w:rPr>
        <w:t xml:space="preserve">Aerospace Engineer</w:t>
      </w:r>
    </w:p>
    <w:p>
      <w:pPr>
        <w:numPr>
          <w:ilvl w:val="0"/>
          <w:numId w:val="1001"/>
        </w:numPr>
        <w:pStyle w:val="Compact"/>
      </w:pPr>
      <w:r>
        <w:t xml:space="preserve">An aerospace engineer designs, develops, tests, and supervises the manufacture of aircraft, spacecraft, satellites missiles. They work on systems that operate in the earth's atmosphere or in space.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Sectors:</w:t>
      </w:r>
      <w:r>
        <w:t xml:space="preserve">Aerospace engineering is divided into two main branches: aeronautics (aircraft within Earth's atmosphere) and astronautics (spacecraft outside Earth's atmosphere).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Relevance to India New Delhi:</w:t>
      </w:r>
    </w:p>
    <w:p>
      <w:pPr>
        <w:numPr>
          <w:ilvl w:val="0"/>
          <w:numId w:val="1000"/>
        </w:numPr>
        <w:pStyle w:val="Compact"/>
      </w:pPr>
      <w:r>
        <w:t xml:space="preserve">In the context of India New Delhi, aerospace engineers are critical to national security through defense contracts, as well as driving innovation in civilian aviation under programs like 'Make in India'.</w:t>
      </w:r>
    </w:p>
    <w:bookmarkEnd w:id="21"/>
    <w:bookmarkStart w:id="22" w:name="Xe795b02d9364008eaf884d640f01a2fba1c1b1a"/>
    <w:p>
      <w:pPr>
        <w:pStyle w:val="Heading2"/>
      </w:pPr>
      <w:r>
        <w:t xml:space="preserve">Slide 2: The Strategic Importance of India New Delhi</w:t>
      </w:r>
    </w:p>
    <w:p>
      <w:pPr>
        <w:pStyle w:val="FirstParagraph"/>
      </w:pPr>
      <w:r>
        <w:rPr>
          <w:bCs/>
          <w:b/>
        </w:rPr>
        <w:t xml:space="preserve">A Hub for Policy and Defense:</w:t>
      </w:r>
    </w:p>
    <w:p>
      <w:pPr>
        <w:numPr>
          <w:ilvl w:val="0"/>
          <w:numId w:val="1002"/>
        </w:numPr>
        <w:pStyle w:val="Compact"/>
      </w:pPr>
      <w:r>
        <w:t xml:space="preserve">New Delhi is the nerve center of India's Ministry of Defence (MoD) and the Department of Space (DoS).</w:t>
      </w:r>
    </w:p>
    <w:p>
      <w:pPr>
        <w:numPr>
          <w:ilvl w:val="0"/>
          <w:numId w:val="1002"/>
        </w:numPr>
        <w:pStyle w:val="Compact"/>
      </w:pPr>
      <w:r>
        <w:t xml:space="preserve">The presence of key regulatory bodies like the Aircraft Accident Investigation Bureau (AAIB) and various DRDO laboratories in and around New Delhi creates a unique ecosystem for aerospace professionals.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Strategic Location:</w:t>
      </w:r>
    </w:p>
    <w:p>
      <w:pPr>
        <w:numPr>
          <w:ilvl w:val="0"/>
          <w:numId w:val="1000"/>
        </w:numPr>
        <w:pStyle w:val="Compact"/>
      </w:pPr>
      <w:r>
        <w:t xml:space="preserve">The proximity to major industrial hubs in Uttar Pradesh, Punjab, and Rajasthan facilitates supply chain integration for aerospace manufacturing components.</w:t>
      </w:r>
    </w:p>
    <w:bookmarkEnd w:id="22"/>
    <w:bookmarkStart w:id="23" w:name="X1533d037b97dd9d43e724141beb563b89e3eb29"/>
    <w:p>
      <w:pPr>
        <w:pStyle w:val="Heading2"/>
      </w:pPr>
      <w:r>
        <w:t xml:space="preserve">Slide 3: Key Employers and Organizations in Delhi NCR</w:t>
      </w:r>
    </w:p>
    <w:p>
      <w:pPr>
        <w:pStyle w:val="FirstParagraph"/>
      </w:pPr>
      <w:r>
        <w:rPr>
          <w:bCs/>
          <w:b/>
        </w:rPr>
        <w:t xml:space="preserve">Major Players Hiring Aerospace Engineers: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Air India Engineering Services Limited (AIESL):</w:t>
      </w:r>
    </w:p>
    <w:p>
      <w:pPr>
        <w:numPr>
          <w:ilvl w:val="0"/>
          <w:numId w:val="1000"/>
        </w:numPr>
        <w:pStyle w:val="Compact"/>
      </w:pPr>
      <w:r>
        <w:t xml:space="preserve">A major player in aircraft maintenance, repair, and overhaul (MRO), headquartered in New Delhi.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Bharat Electronics Limited (BEL):</w:t>
      </w:r>
    </w:p>
    <w:p>
      <w:pPr>
        <w:numPr>
          <w:ilvl w:val="0"/>
          <w:numId w:val="1000"/>
        </w:numPr>
        <w:pStyle w:val="Compact"/>
      </w:pPr>
      <w:r>
        <w:t xml:space="preserve">With significant operations in Delhi NCR, BEL develops critical avionics and radar systems.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Hindustan Aeronautics Limited (HAL):</w:t>
      </w:r>
    </w:p>
    <w:p>
      <w:pPr>
        <w:numPr>
          <w:ilvl w:val="0"/>
          <w:numId w:val="1000"/>
        </w:numPr>
        <w:pStyle w:val="Compact"/>
      </w:pPr>
      <w:r>
        <w:t xml:space="preserve">While their primary manufacturing units are elsewhere, HAL has major liaison offices and design centers connected to the New Delhi administration for procurement and policy alignment.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DRDO Laboratories:</w:t>
      </w:r>
    </w:p>
    <w:p>
      <w:pPr>
        <w:numPr>
          <w:ilvl w:val="0"/>
          <w:numId w:val="1000"/>
        </w:numPr>
        <w:pStyle w:val="Compact"/>
      </w:pPr>
      <w:r>
        <w:t xml:space="preserve">Institutions like the Defence Research and Development Laboratory (DRDL) often have project collaborations based in the National Capital Region.</w:t>
      </w:r>
    </w:p>
    <w:bookmarkEnd w:id="23"/>
    <w:bookmarkStart w:id="24" w:name="X7e3c02bb86d1c0952c631f2a46fcc7bc1cb7e29"/>
    <w:p>
      <w:pPr>
        <w:pStyle w:val="Heading2"/>
      </w:pPr>
      <w:r>
        <w:t xml:space="preserve">Slide 4: Educational Pathways in India New Delhi</w:t>
      </w:r>
    </w:p>
    <w:p>
      <w:pPr>
        <w:pStyle w:val="FirstParagraph"/>
      </w:pPr>
      <w:r>
        <w:rPr>
          <w:bCs/>
          <w:b/>
        </w:rPr>
        <w:t xml:space="preserve">Educating the Next Generation of Aerospace Engineers: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IIT Delhi:</w:t>
      </w:r>
    </w:p>
    <w:p>
      <w:pPr>
        <w:numPr>
          <w:ilvl w:val="0"/>
          <w:numId w:val="1000"/>
        </w:numPr>
        <w:pStyle w:val="Compact"/>
      </w:pPr>
      <w:r>
        <w:t xml:space="preserve">The Department of Aerospace Engineering at the Indian Institute of Technology (IIT) Delhi is a premier institution. It offers rigorous B.Tech, M.Tech, and Ph.D. programs focusing on computational fluid dynamics, propulsion, and structures.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Jadavpur University &amp; IIT Bombay:</w:t>
      </w:r>
    </w:p>
    <w:p>
      <w:pPr>
        <w:numPr>
          <w:ilvl w:val="0"/>
          <w:numId w:val="1000"/>
        </w:numPr>
        <w:pStyle w:val="Compact"/>
      </w:pPr>
      <w:r>
        <w:t xml:space="preserve">While not in Delhi, many students from Delhi NCR pursue higher education here. However local institutions like</w:t>
      </w:r>
      <w:r>
        <w:t xml:space="preserve"> </w:t>
      </w:r>
      <w:r>
        <w:rPr>
          <w:bCs/>
          <w:b/>
        </w:rPr>
        <w:t xml:space="preserve">Vivekananda Institute of Advanced Studies</w:t>
      </w:r>
      <w:r>
        <w:t xml:space="preserve"> </w:t>
      </w:r>
      <w:r>
        <w:t xml:space="preserve">and various engineering colleges in the NCR region offer relevant mechanical and aeronautical engineering courses.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National Aerospace Laboratories (NAL) Collaborations:</w:t>
      </w:r>
    </w:p>
    <w:p>
      <w:pPr>
        <w:numPr>
          <w:ilvl w:val="0"/>
          <w:numId w:val="1000"/>
        </w:numPr>
        <w:pStyle w:val="Compact"/>
      </w:pPr>
      <w:r>
        <w:t xml:space="preserve">NAL, based in Bangalore, often conducts joint research projects with Delhi-based universities to foster innovation.</w:t>
      </w:r>
    </w:p>
    <w:bookmarkEnd w:id="24"/>
    <w:bookmarkStart w:id="25" w:name="X73eb9d6cbb662cff1c239041917d26254efd688"/>
    <w:p>
      <w:pPr>
        <w:pStyle w:val="Heading2"/>
      </w:pPr>
      <w:r>
        <w:t xml:space="preserve">Slide 5: Career Opportunities for Aerospace Engineers</w:t>
      </w:r>
    </w:p>
    <w:p>
      <w:pPr>
        <w:pStyle w:val="FirstParagraph"/>
      </w:pPr>
      <w:r>
        <w:rPr>
          <w:bCs/>
          <w:b/>
        </w:rPr>
        <w:t xml:space="preserve">Diverse Roles and Specializations: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Aircraft Design Engineer:</w:t>
      </w:r>
    </w:p>
    <w:p>
      <w:pPr>
        <w:numPr>
          <w:ilvl w:val="0"/>
          <w:numId w:val="1000"/>
        </w:numPr>
        <w:pStyle w:val="Compact"/>
      </w:pPr>
      <w:r>
        <w:t xml:space="preserve">Focusing on aerodynamics, structural integrity, and systems integration for new aircraft models.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Maintenance, Repair, and Overhaul (MRO):</w:t>
      </w:r>
    </w:p>
    <w:p>
      <w:pPr>
        <w:numPr>
          <w:ilvl w:val="0"/>
          <w:numId w:val="1000"/>
        </w:numPr>
        <w:pStyle w:val="Compact"/>
      </w:pPr>
      <w:r>
        <w:t xml:space="preserve">New Delhi is emerging as a key MRO hub. Aerospace engineers ensure compliance with safety regulations from the Directorate General of Civil Aviation (DGCA).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Space Systems Engineer:</w:t>
      </w:r>
    </w:p>
    <w:p>
      <w:pPr>
        <w:numPr>
          <w:ilvl w:val="0"/>
          <w:numId w:val="1000"/>
        </w:numPr>
        <w:pStyle w:val="Compact"/>
      </w:pPr>
      <w:r>
        <w:t xml:space="preserve">With ISRO's increasing commercialization, there is a growing demand for engineers to work on satellite launches and space exploration missions coordinated through New Delhi.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R&amp;D Specialist:</w:t>
      </w:r>
    </w:p>
    <w:p>
      <w:pPr>
        <w:numPr>
          <w:ilvl w:val="0"/>
          <w:numId w:val="1000"/>
        </w:numPr>
        <w:pStyle w:val="Compact"/>
      </w:pPr>
      <w:r>
        <w:t xml:space="preserve">Critical in defense sectors, developing stealth technology, hypersonics, and unmanned aerial vehicles (UAVs).</w:t>
      </w:r>
    </w:p>
    <w:bookmarkEnd w:id="25"/>
    <w:bookmarkStart w:id="26" w:name="slide-6-challenges-facing-the-industry"/>
    <w:p>
      <w:pPr>
        <w:pStyle w:val="Heading2"/>
      </w:pPr>
      <w:r>
        <w:t xml:space="preserve">Slide 6: Challenges Facing the Industry</w:t>
      </w:r>
    </w:p>
    <w:p>
      <w:pPr>
        <w:pStyle w:val="FirstParagraph"/>
      </w:pPr>
      <w:r>
        <w:rPr>
          <w:bCs/>
          <w:b/>
        </w:rPr>
        <w:t xml:space="preserve">Hurdles in the Indian Aerospace Ecosystem: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Skill Gap:</w:t>
      </w:r>
    </w:p>
    <w:p>
      <w:pPr>
        <w:numPr>
          <w:ilvl w:val="0"/>
          <w:numId w:val="1000"/>
        </w:numPr>
        <w:pStyle w:val="Compact"/>
      </w:pPr>
      <w:r>
        <w:t xml:space="preserve">A shortage of highly specialized talent with expertise in advanced composite materials and digital twin technologies.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Bureaucratic Delays:</w:t>
      </w:r>
    </w:p>
    <w:p>
      <w:pPr>
        <w:numPr>
          <w:ilvl w:val="0"/>
          <w:numId w:val="1000"/>
        </w:numPr>
        <w:pStyle w:val="Compact"/>
      </w:pPr>
      <w:r>
        <w:t xml:space="preserve">Institutional processes in India New Delhi can sometimes slow down project approvals and international collaborations.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Funding R&amp;D:</w:t>
      </w:r>
    </w:p>
    <w:p>
      <w:pPr>
        <w:numPr>
          <w:ilvl w:val="0"/>
          <w:numId w:val="1000"/>
        </w:numPr>
        <w:pStyle w:val="Compact"/>
      </w:pPr>
      <w:r>
        <w:t xml:space="preserve">Compared to global giants, private investment in aerospace R&amp;D within the Delhi region is still developing.</w:t>
      </w:r>
    </w:p>
    <w:bookmarkEnd w:id="26"/>
    <w:bookmarkStart w:id="27" w:name="X6bcf0788b70d4a13a54cbaebce109454260b496"/>
    <w:p>
      <w:pPr>
        <w:pStyle w:val="Heading2"/>
      </w:pPr>
      <w:r>
        <w:t xml:space="preserve">Slide 7: Future Prospects and 'Make in India'</w:t>
      </w:r>
    </w:p>
    <w:p>
      <w:pPr>
        <w:pStyle w:val="FirstParagraph"/>
      </w:pPr>
      <w:r>
        <w:rPr>
          <w:bCs/>
          <w:b/>
        </w:rPr>
        <w:t xml:space="preserve">Growth Trajectory: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'Atmanirbhar Bharat':</w:t>
      </w:r>
    </w:p>
    <w:p>
      <w:pPr>
        <w:numPr>
          <w:ilvl w:val="0"/>
          <w:numId w:val="1000"/>
        </w:numPr>
        <w:pStyle w:val="Compact"/>
      </w:pPr>
      <w:r>
        <w:t xml:space="preserve">The Self-Reliant India initiative aims to boost local manufacturing. Aerospace engineers are at the forefront of this movement, designing indigenously developed aircraft and drones.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Civil Aviation Expansion:</w:t>
      </w:r>
    </w:p>
    <w:p>
      <w:pPr>
        <w:numPr>
          <w:ilvl w:val="0"/>
          <w:numId w:val="1000"/>
        </w:numPr>
        <w:pStyle w:val="Compact"/>
      </w:pPr>
      <w:r>
        <w:t xml:space="preserve">New Delhi's Indira Gandhi International Airport is one of the busiest in Asia. The expansion requires constant engineering input for infrastructure and fleet management.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Drone Revolution:</w:t>
      </w:r>
    </w:p>
    <w:p>
      <w:pPr>
        <w:numPr>
          <w:ilvl w:val="0"/>
          <w:numId w:val="1000"/>
        </w:numPr>
        <w:pStyle w:val="Compact"/>
      </w:pPr>
      <w:r>
        <w:t xml:space="preserve">The government's push for drone technology in agriculture, logistics, and delivery creates massive opportunities for aerospace engineers specializing in UAVs based out of Delhi startups.</w:t>
      </w:r>
    </w:p>
    <w:bookmarkEnd w:id="27"/>
    <w:bookmarkStart w:id="28" w:name="slide-8-conclusion-and-call-to-action"/>
    <w:p>
      <w:pPr>
        <w:pStyle w:val="Heading2"/>
      </w:pPr>
      <w:r>
        <w:t xml:space="preserve">Slide 8: Conclusion and Call to Action</w:t>
      </w:r>
    </w:p>
    <w:p>
      <w:pPr>
        <w:pStyle w:val="FirstParagraph"/>
      </w:pPr>
      <w:r>
        <w:rPr>
          <w:bCs/>
          <w:b/>
        </w:rPr>
        <w:t xml:space="preserve">The Role of the Aerospace Engineer:</w:t>
      </w:r>
    </w:p>
    <w:p>
      <w:pPr>
        <w:pStyle w:val="BodyText"/>
      </w:pPr>
      <w:r>
        <w:t xml:space="preserve">In conclusion, the role of an Aerospace Engineer in India New Delhi is multifaceted. It combines national pride with technological innovation. As students and professionals, you are part of a legacy that spans from the early days of Indian aviation to modern space missions.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Action Item:</w:t>
      </w:r>
    </w:p>
    <w:p>
      <w:pPr>
        <w:numPr>
          <w:ilvl w:val="0"/>
          <w:numId w:val="1000"/>
        </w:numPr>
        <w:pStyle w:val="Compact"/>
      </w:pPr>
      <w:r>
        <w:t xml:space="preserve">Engage with local engineering colleges in Delhi NCR.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Action Item:</w:t>
      </w:r>
    </w:p>
    <w:p>
      <w:pPr>
        <w:numPr>
          <w:ilvl w:val="0"/>
          <w:numId w:val="1000"/>
        </w:numPr>
        <w:pStyle w:val="Compact"/>
      </w:pPr>
      <w:r>
        <w:t xml:space="preserve">Pursue internships at DRDO, ISRO liaisons, or private MRO firms in the capital region.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Vision:</w:t>
      </w:r>
    </w:p>
    <w:p>
      <w:pPr>
        <w:numPr>
          <w:ilvl w:val="0"/>
          <w:numId w:val="1000"/>
        </w:numPr>
        <w:pStyle w:val="Compact"/>
      </w:pPr>
      <w:r>
        <w:t xml:space="preserve">To contribute to a self-reliant India where aerospace engineering drives economic and strategic growth.</w:t>
      </w:r>
    </w:p>
    <w:bookmarkEnd w:id="28"/>
    <w:bookmarkStart w:id="29" w:name="slide-9-qa"/>
    <w:p>
      <w:pPr>
        <w:pStyle w:val="Heading2"/>
      </w:pPr>
      <w:r>
        <w:t xml:space="preserve">Slide 9: Q&amp;A</w:t>
      </w:r>
    </w:p>
    <w:p>
      <w:pPr>
        <w:pStyle w:val="FirstParagraph"/>
      </w:pPr>
      <w:r>
        <w:rPr>
          <w:bCs/>
          <w:b/>
        </w:rPr>
        <w:t xml:space="preserve">Aerospace Engineer Seminar - India New Delhi</w:t>
      </w:r>
    </w:p>
    <w:p>
      <w:pPr>
        <w:pStyle w:val="BodyText"/>
      </w:pPr>
      <w:r>
        <w:t xml:space="preserve">We welcome your questions regarding career paths, educational requirements, and industry trends in the National Capital Region.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Aerospace Engineering in India New Delhi</dc:title>
  <dc:creator/>
  <dc:language>en</dc:language>
  <cp:keywords/>
  <dcterms:created xsi:type="dcterms:W3CDTF">2026-07-30T06:18:43Z</dcterms:created>
  <dcterms:modified xsi:type="dcterms:W3CDTF">2026-07-30T06:18:43Z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