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0" w:name="Xd5cdd2ad0e97e594bfb0d7fc30934dc9a2700e2"/>
    <w:p>
      <w:pPr>
        <w:pStyle w:val="Heading1"/>
      </w:pPr>
      <w:r>
        <w:t xml:space="preserve">Seminar Presentation Slides: The Future of Aerospace Engineering in Italy, Naples</w:t>
      </w:r>
    </w:p>
    <w:p>
      <w:pPr>
        <w:pStyle w:val="FirstParagraph"/>
      </w:pPr>
      <w:r>
        <w:rPr>
          <w:bCs/>
          <w:b/>
        </w:rPr>
        <w:t xml:space="preserve">Presentation Title:</w:t>
      </w:r>
    </w:p>
    <w:p>
      <w:pPr>
        <w:pStyle w:val="BodyText"/>
      </w:pPr>
      <w:r>
        <w:t xml:space="preserve">Innovating the Skies: Strategic Opportunities for Aerospace Engineers in the Italian Southern Hemisphere</w:t>
      </w:r>
      <w:r>
        <w:br/>
      </w:r>
      <w:r>
        <w:br/>
      </w:r>
    </w:p>
    <w:p>
      <w:pPr>
        <w:pStyle w:val="BodyText"/>
      </w:pPr>
      <w:r>
        <w:rPr>
          <w:bCs/>
          <w:b/>
        </w:rPr>
        <w:t xml:space="preserve">Audience Context:</w:t>
      </w:r>
    </w:p>
    <w:p>
      <w:pPr>
        <w:pStyle w:val="BodyText"/>
      </w:pPr>
      <w:r>
        <w:t xml:space="preserve">This seminar is specifically tailored for an audience located in</w:t>
      </w:r>
      <w:r>
        <w:t xml:space="preserve"> </w:t>
      </w:r>
      <w:r>
        <w:t xml:space="preserve">Italy Naples</w:t>
      </w:r>
      <w:r>
        <w:t xml:space="preserve">. The content bridges global aerospace trends with local industrial realities. It addresses students, university faculty, and local policymakers interested in the technological advancement of the region. By focusing on</w:t>
      </w:r>
      <w:r>
        <w:t xml:space="preserve"> </w:t>
      </w:r>
      <w:r>
        <w:t xml:space="preserve">Aerospace Engineer</w:t>
      </w:r>
      <w:r>
        <w:t xml:space="preserve"> </w:t>
      </w:r>
      <w:r>
        <w:t xml:space="preserve">roles within this specific geographical hub, we aim to highlight how historical maritime heritage meets modern aerodynamic innovation.</w:t>
      </w:r>
      <w:r>
        <w:br/>
      </w:r>
      <w:r>
        <w:br/>
      </w:r>
    </w:p>
    <w:p>
      <w:pPr>
        <w:pStyle w:val="BodyText"/>
      </w:pPr>
      <w:r>
        <w:rPr>
          <w:bCs/>
          <w:b/>
        </w:rPr>
        <w:t xml:space="preserve">Objective:</w:t>
      </w:r>
    </w:p>
    <w:p>
      <w:pPr>
        <w:pStyle w:val="BodyText"/>
      </w:pPr>
      <w:r>
        <w:t xml:space="preserve">To provide a comprehensive overview of the current state, future prospects, and educational pathways for aspiring</w:t>
      </w:r>
      <w:r>
        <w:t xml:space="preserve"> </w:t>
      </w:r>
      <w:r>
        <w:t xml:space="preserve">Aerospace Engineer</w:t>
      </w:r>
      <w:r>
        <w:t xml:space="preserve">s, with a specific lens on how</w:t>
      </w:r>
      <w:r>
        <w:t xml:space="preserve"> </w:t>
      </w:r>
      <w:r>
        <w:t xml:space="preserve">Italy Naples</w:t>
      </w:r>
      <w:r>
        <w:t xml:space="preserve"> </w:t>
      </w:r>
      <w:r>
        <w:t xml:space="preserve">is positioning itself as a key node in the European aerospace supply chain. This document serves as the core structure for our</w:t>
      </w:r>
      <w:r>
        <w:t xml:space="preserve"> </w:t>
      </w:r>
      <w:r>
        <w:rPr>
          <w:bCs/>
          <w:b/>
        </w:rPr>
        <w:t xml:space="preserve">Seminar Presentation Slides</w:t>
      </w:r>
      <w:r>
        <w:t xml:space="preserve">, ensuring all technical and regional nuances are covered accurately.</w:t>
      </w:r>
    </w:p>
    <w:bookmarkEnd w:id="20"/>
    <w:bookmarkStart w:id="21" w:name="X1c033e1d798404761a9bae5c2faeca1eafd78a1"/>
    <w:p>
      <w:pPr>
        <w:pStyle w:val="Heading1"/>
      </w:pPr>
      <w:r>
        <w:t xml:space="preserve">The Evolving Role of the Modern Aerospace Engineer</w:t>
      </w:r>
    </w:p>
    <w:p>
      <w:pPr>
        <w:pStyle w:val="FirstParagraph"/>
      </w:pPr>
      <w:r>
        <w:t xml:space="preserve">In today’s rapidly evolving technological landscape, the definition of an</w:t>
      </w:r>
      <w:r>
        <w:t xml:space="preserve"> </w:t>
      </w:r>
      <w:r>
        <w:t xml:space="preserve">Aerospace Engineer</w:t>
      </w:r>
      <w:r>
        <w:t xml:space="preserve"> </w:t>
      </w:r>
      <w:r>
        <w:t xml:space="preserve">has expanded significantly beyond traditional aircraft design. It now encompasses a multidisciplinary approach that includes robotics, artificial intelligence, sustainable fuel technologies, and space exploration systems. For professionals in</w:t>
      </w:r>
      <w:r>
        <w:t xml:space="preserve"> </w:t>
      </w:r>
      <w:r>
        <w:t xml:space="preserve">Italy Naples</w:t>
      </w:r>
      <w:r>
        <w:t xml:space="preserve">, understanding this breadth is crucial.</w:t>
      </w:r>
    </w:p>
    <w:p>
      <w:pPr>
        <w:numPr>
          <w:ilvl w:val="0"/>
          <w:numId w:val="1001"/>
        </w:numPr>
        <w:pStyle w:val="Compact"/>
      </w:pPr>
      <w:r>
        <w:rPr>
          <w:bCs/>
          <w:b/>
        </w:rPr>
        <w:t xml:space="preserve">Multidisciplinary Expertise:</w:t>
      </w:r>
      <w:r>
        <w:t xml:space="preserve"> </w:t>
      </w:r>
      <w:r>
        <w:t xml:space="preserve">Modern</w:t>
      </w:r>
      <w:r>
        <w:t xml:space="preserve"> </w:t>
      </w:r>
      <w:r>
        <w:t xml:space="preserve">Aerospace Engineer</w:t>
      </w:r>
      <w:r>
        <w:t xml:space="preserve">s must possess skills not only in aerodynamics and propulsion but also in software engineering, data analytics, and systems integration. The convergence of hardware and software is driving new career opportunities.</w:t>
      </w:r>
    </w:p>
    <w:p>
      <w:pPr>
        <w:numPr>
          <w:ilvl w:val="0"/>
          <w:numId w:val="1001"/>
        </w:numPr>
        <w:pStyle w:val="Compact"/>
      </w:pPr>
      <w:r>
        <w:rPr>
          <w:bCs/>
          <w:b/>
        </w:rPr>
        <w:t xml:space="preserve">Sustainability Focus:</w:t>
      </w:r>
      <w:r>
        <w:t xml:space="preserve"> </w:t>
      </w:r>
      <w:r>
        <w:t xml:space="preserve">With global pressure mounting to reduce carbon emissions, the role of the engineer is pivotal in developing electric propulsion systems and sustainable aviation fuels (SAF). This is particularly relevant for Italy, which aims to be a leader in green aviation within Europe.</w:t>
      </w:r>
    </w:p>
    <w:p>
      <w:pPr>
        <w:numPr>
          <w:ilvl w:val="0"/>
          <w:numId w:val="1001"/>
        </w:numPr>
        <w:pStyle w:val="Compact"/>
      </w:pPr>
      <w:r>
        <w:rPr>
          <w:bCs/>
          <w:b/>
        </w:rPr>
        <w:t xml:space="preserve">Digital Twin Technology:</w:t>
      </w:r>
      <w:r>
        <w:t xml:space="preserve"> </w:t>
      </w:r>
      <w:r>
        <w:t xml:space="preserve">The use of digital twins allows engineers to simulate and test aircraft components virtually before physical manufacturing. This reduces costs and accelerates the innovation cycle, a practice increasingly adopted by major Italian aerospace firms located near Milan but extending their influence nationwide.</w:t>
      </w:r>
    </w:p>
    <w:p>
      <w:pPr>
        <w:pStyle w:val="FirstParagraph"/>
      </w:pPr>
      <w:r>
        <w:t xml:space="preserve">This evolution requires a workforce that is adaptable and continuously learning. For students in</w:t>
      </w:r>
      <w:r>
        <w:t xml:space="preserve"> </w:t>
      </w:r>
      <w:r>
        <w:t xml:space="preserve">Italy Naples</w:t>
      </w:r>
      <w:r>
        <w:t xml:space="preserve">, this means engaging with interdisciplinary courses that blend mechanical engineering with computer science and environmental studies.</w:t>
      </w:r>
    </w:p>
    <w:bookmarkEnd w:id="21"/>
    <w:bookmarkStart w:id="22" w:name="Xf09601e01fc128dce0c1abf1e6fd1503cb6d738"/>
    <w:p>
      <w:pPr>
        <w:pStyle w:val="Heading1"/>
      </w:pPr>
      <w:r>
        <w:t xml:space="preserve">The Strategic Importance of Italy, Naples in Aerospace</w:t>
      </w:r>
    </w:p>
    <w:p>
      <w:pPr>
        <w:pStyle w:val="FirstParagraph"/>
      </w:pPr>
      <w:r>
        <w:t xml:space="preserve">Naples, the capital of the Campania region in southern Italy, is undergoing a significant industrial transformation. While historically known for its cultural and maritime heritage,</w:t>
      </w:r>
      <w:r>
        <w:t xml:space="preserve"> </w:t>
      </w:r>
      <w:r>
        <w:t xml:space="preserve">Italy Naples</w:t>
      </w:r>
      <w:r>
        <w:t xml:space="preserve"> </w:t>
      </w:r>
      <w:r>
        <w:t xml:space="preserve">is emerging as a burgeoning hub for high-tech industries, including aerospace. This shift is driven by strategic government investments and private sector collaboration.</w:t>
      </w:r>
    </w:p>
    <w:p>
      <w:pPr>
        <w:numPr>
          <w:ilvl w:val="0"/>
          <w:numId w:val="1002"/>
        </w:numPr>
        <w:pStyle w:val="Compact"/>
      </w:pPr>
      <w:r>
        <w:rPr>
          <w:bCs/>
          <w:b/>
        </w:rPr>
        <w:t xml:space="preserve">Naples Aerospace District:</w:t>
      </w:r>
      <w:r>
        <w:t xml:space="preserve"> </w:t>
      </w:r>
      <w:r>
        <w:t xml:space="preserve">The region has established special economic zones dedicated to aerospace research and development. These districts offer tax incentives and infrastructure support for companies that establish R&amp;D centers in the area. This creates a fertile ground for</w:t>
      </w:r>
      <w:r>
        <w:t xml:space="preserve"> </w:t>
      </w:r>
      <w:r>
        <w:t xml:space="preserve">Aerospace Engineer</w:t>
      </w:r>
      <w:r>
        <w:t xml:space="preserve">s looking to innovate away from the traditional northern industrial triangle.</w:t>
      </w:r>
    </w:p>
    <w:p>
      <w:pPr>
        <w:numPr>
          <w:ilvl w:val="0"/>
          <w:numId w:val="1002"/>
        </w:numPr>
        <w:pStyle w:val="Compact"/>
      </w:pPr>
      <w:r>
        <w:rPr>
          <w:bCs/>
          <w:b/>
        </w:rPr>
        <w:t xml:space="preserve">University Partnerships:</w:t>
      </w:r>
      <w:r>
        <w:t xml:space="preserve"> </w:t>
      </w:r>
      <w:r>
        <w:t xml:space="preserve">Universities in Naples, such as the University of Naples Federico II and the Second University of Naples, have strengthened their engineering faculties. They are actively partnering with industry leaders like Leonardo S.p.A. (formerly Finmeccanica) to provide internships and joint research projects for students.</w:t>
      </w:r>
    </w:p>
    <w:p>
      <w:pPr>
        <w:numPr>
          <w:ilvl w:val="0"/>
          <w:numId w:val="1002"/>
        </w:numPr>
        <w:pStyle w:val="Compact"/>
      </w:pPr>
      <w:r>
        <w:rPr>
          <w:bCs/>
          <w:b/>
        </w:rPr>
        <w:t xml:space="preserve">Space Industry Growth:</w:t>
      </w:r>
      <w:r>
        <w:t xml:space="preserve"> </w:t>
      </w:r>
      <w:r>
        <w:t xml:space="preserve">Italy has a robust space sector managed by the Italian Space Agency (ASI). Naples is home to several laboratories involved in satellite technology, remote sensing, and Earth observation. These facilities provide unique opportunities for</w:t>
      </w:r>
      <w:r>
        <w:t xml:space="preserve"> </w:t>
      </w:r>
      <w:r>
        <w:t xml:space="preserve">Aerospace Engineer</w:t>
      </w:r>
      <w:r>
        <w:t xml:space="preserve">s specializing in orbital mechanics and satellite propulsion.</w:t>
      </w:r>
    </w:p>
    <w:p>
      <w:pPr>
        <w:pStyle w:val="FirstParagraph"/>
      </w:pPr>
      <w:r>
        <w:t xml:space="preserve">The synergy between academic institutions in</w:t>
      </w:r>
      <w:r>
        <w:t xml:space="preserve"> </w:t>
      </w:r>
      <w:r>
        <w:t xml:space="preserve">Italy Naples</w:t>
      </w:r>
      <w:r>
        <w:t xml:space="preserve"> </w:t>
      </w:r>
      <w:r>
        <w:t xml:space="preserve">and aerospace corporations is creating a pipeline of skilled talent ready to tackle future challenges. This local ecosystem is crucial for maintaining Italy's competitiveness on the global stage.</w:t>
      </w:r>
    </w:p>
    <w:bookmarkEnd w:id="22"/>
    <w:bookmarkStart w:id="23" w:name="X33c6fe1fb16ca2a1f584b00cef339836d5ade93"/>
    <w:p>
      <w:pPr>
        <w:pStyle w:val="Heading1"/>
      </w:pPr>
      <w:r>
        <w:t xml:space="preserve">Educational Pathways and Skill Requirements</w:t>
      </w:r>
    </w:p>
    <w:p>
      <w:pPr>
        <w:pStyle w:val="FirstParagraph"/>
      </w:pPr>
      <w:r>
        <w:t xml:space="preserve">To become a competitive</w:t>
      </w:r>
      <w:r>
        <w:t xml:space="preserve"> </w:t>
      </w:r>
      <w:r>
        <w:t xml:space="preserve">Aerospace Engineer</w:t>
      </w:r>
      <w:r>
        <w:t xml:space="preserve">, particularly in the context of Italian higher education, certain academic pathways are recommended. The curriculum must balance theoretical foundations with practical applications.</w:t>
      </w:r>
    </w:p>
    <w:p>
      <w:pPr>
        <w:numPr>
          <w:ilvl w:val="0"/>
          <w:numId w:val="1003"/>
        </w:numPr>
        <w:pStyle w:val="Compact"/>
      </w:pPr>
      <w:r>
        <w:rPr>
          <w:bCs/>
          <w:b/>
        </w:rPr>
        <w:t xml:space="preserve">Bachelor’s Degree:</w:t>
      </w:r>
      <w:r>
        <w:t xml:space="preserve"> </w:t>
      </w:r>
      <w:r>
        <w:t xml:space="preserve">Students should start with a degree in Aerospace Engineering or Mechanical Engineering. Key courses include fluid dynamics, thermodynamics, materials science, and structural analysis. In</w:t>
      </w:r>
      <w:r>
        <w:t xml:space="preserve"> </w:t>
      </w:r>
      <w:r>
        <w:t xml:space="preserve">Italy Naples</w:t>
      </w:r>
      <w:r>
        <w:t xml:space="preserve">, students should look for programs that offer modules on aviation law and environmental impact assessments.</w:t>
      </w:r>
    </w:p>
    <w:p>
      <w:pPr>
        <w:numPr>
          <w:ilvl w:val="0"/>
          <w:numId w:val="1003"/>
        </w:numPr>
        <w:pStyle w:val="Compact"/>
      </w:pPr>
      <w:r>
        <w:rPr>
          <w:bCs/>
          <w:b/>
        </w:rPr>
        <w:t xml:space="preserve">Master’s Specialization:</w:t>
      </w:r>
      <w:r>
        <w:t xml:space="preserve"> </w:t>
      </w:r>
      <w:r>
        <w:t xml:space="preserve">A Master’s degree allows for specialization in areas such as avionics, composite materials, or drone systems. Given the rise of Unmanned Aerial Vehicles (UAVs), specializing in autonomous systems is a high-demand skill set for engineers in the region.</w:t>
      </w:r>
    </w:p>
    <w:p>
      <w:pPr>
        <w:numPr>
          <w:ilvl w:val="0"/>
          <w:numId w:val="1003"/>
        </w:numPr>
        <w:pStyle w:val="Compact"/>
      </w:pPr>
      <w:r>
        <w:rPr>
          <w:bCs/>
          <w:b/>
        </w:rPr>
        <w:t xml:space="preserve">Certifications and Soft Skills:</w:t>
      </w:r>
      <w:r>
        <w:t xml:space="preserve"> </w:t>
      </w:r>
      <w:r>
        <w:t xml:space="preserve">Beyond technical knowledge, proficiency in English is essential for reading international journals and collaborating with global teams. Additionally, skills in project management (PMP certification) and CAD software mastery (SolidWorks, CATIA) are highly valued by employers.</w:t>
      </w:r>
    </w:p>
    <w:p>
      <w:pPr>
        <w:pStyle w:val="FirstParagraph"/>
      </w:pPr>
      <w:r>
        <w:t xml:space="preserve">The</w:t>
      </w:r>
      <w:r>
        <w:t xml:space="preserve"> </w:t>
      </w:r>
      <w:r>
        <w:rPr>
          <w:bCs/>
          <w:b/>
        </w:rPr>
        <w:t xml:space="preserve">Seminar Presentation Slides</w:t>
      </w:r>
      <w:r>
        <w:t xml:space="preserve"> </w:t>
      </w:r>
      <w:r>
        <w:t xml:space="preserve">emphasize that continuous professional development is key. Engineers must stay updated with the latest regulatory standards set by EASA (European Union Aviation Safety Agency), which directly impacts all aerospace activities in Italy, including those based in Naples.</w:t>
      </w:r>
    </w:p>
    <w:bookmarkEnd w:id="23"/>
    <w:bookmarkStart w:id="24" w:name="challenges-and-opportunities-for-growth"/>
    <w:p>
      <w:pPr>
        <w:pStyle w:val="Heading1"/>
      </w:pPr>
      <w:r>
        <w:t xml:space="preserve">Challenges and Opportunities for Growth</w:t>
      </w:r>
    </w:p>
    <w:p>
      <w:pPr>
        <w:pStyle w:val="FirstParagraph"/>
      </w:pPr>
      <w:r>
        <w:t xml:space="preserve">While the prospects are promising, there are distinct challenges that the aerospace sector in</w:t>
      </w:r>
      <w:r>
        <w:t xml:space="preserve"> </w:t>
      </w:r>
      <w:r>
        <w:t xml:space="preserve">Italy NaplesAerospace Engineer</w:t>
      </w:r>
      <w:r>
        <w:t xml:space="preserve">.</w:t>
      </w:r>
    </w:p>
    <w:p>
      <w:pPr>
        <w:numPr>
          <w:ilvl w:val="0"/>
          <w:numId w:val="1004"/>
        </w:numPr>
        <w:pStyle w:val="Compact"/>
      </w:pPr>
      <w:r>
        <w:rPr>
          <w:bCs/>
          <w:b/>
        </w:rPr>
        <w:t xml:space="preserve">Budget Constraints:</w:t>
      </w:r>
      <w:r>
        <w:t xml:space="preserve"> </w:t>
      </w:r>
      <w:r>
        <w:t xml:space="preserve">Public funding for R&amp;D can be volatile. Engineers must often seek private partnerships or EU grants (such as Horizon Europe) to fund innovative projects. This requires strong proposal writing and grant management skills.</w:t>
      </w:r>
    </w:p>
    <w:p>
      <w:pPr>
        <w:numPr>
          <w:ilvl w:val="0"/>
          <w:numId w:val="1004"/>
        </w:numPr>
        <w:pStyle w:val="Compact"/>
      </w:pPr>
      <w:r>
        <w:rPr>
          <w:bCs/>
          <w:b/>
        </w:rPr>
        <w:t xml:space="preserve">Talent Retention:</w:t>
      </w:r>
      <w:r>
        <w:t xml:space="preserve"> </w:t>
      </w:r>
      <w:r>
        <w:t xml:space="preserve">There is a risk of "brain drain," where top talent moves to northern Italy or other European countries for higher salaries. Local institutions in Naples are working on initiatives to create attractive career ladders and improve quality of life amenities to retain young engineers.</w:t>
      </w:r>
    </w:p>
    <w:p>
      <w:pPr>
        <w:numPr>
          <w:ilvl w:val="0"/>
          <w:numId w:val="1004"/>
        </w:numPr>
        <w:pStyle w:val="Compact"/>
      </w:pPr>
      <w:r>
        <w:t xml:space="preserve">Global Competition:Aerospace Engineers who can excel in specific technical domains.</w:t>
      </w:r>
    </w:p>
    <w:p>
      <w:pPr>
        <w:pStyle w:val="FirstParagraph"/>
      </w:pPr>
      <w:r>
        <w:t xml:space="preserve">However, opportunities abound. The European Union’s push for digitalization and green transition provides substantial funding streams. Naples, with its growing tech scene and strategic location connecting Europe to Africa and the Mediterranean, is uniquely positioned to benefit from these trends.</w:t>
      </w:r>
    </w:p>
    <w:bookmarkEnd w:id="24"/>
    <w:bookmarkStart w:id="25" w:name="conclusion-charting-the-course-ahead"/>
    <w:p>
      <w:pPr>
        <w:pStyle w:val="Heading1"/>
      </w:pPr>
      <w:r>
        <w:t xml:space="preserve">Conclusion: Charting the Course Ahead</w:t>
      </w:r>
    </w:p>
    <w:p>
      <w:pPr>
        <w:pStyle w:val="FirstParagraph"/>
      </w:pPr>
      <w:r>
        <w:t xml:space="preserve">In conclusion, a career as an</w:t>
      </w:r>
      <w:r>
        <w:t xml:space="preserve"> </w:t>
      </w:r>
      <w:r>
        <w:t xml:space="preserve">Aerospace Engineer</w:t>
      </w:r>
      <w:r>
        <w:t xml:space="preserve">Italy Naples</w:t>
      </w:r>
    </w:p>
    <w:p>
      <w:pPr>
        <w:pStyle w:val="BodyText"/>
      </w:pPr>
      <w:r>
        <w:t xml:space="preserve">The intersection of academic excellence, government support, and industrial demand creates a favorable ecosystem. As demonstrated in these</w:t>
      </w:r>
      <w:r>
        <w:t xml:space="preserve"> </w:t>
      </w:r>
      <w:r>
        <w:rPr>
          <w:bCs/>
          <w:b/>
        </w:rPr>
        <w:t xml:space="preserve">Seminar Presentation Slides</w:t>
      </w:r>
      <w:r>
        <w:t xml:space="preserve">, the key to success lies in combining strong technical fundamentals with adaptability and a forward-thinking mindset.</w:t>
      </w:r>
    </w:p>
    <w:p>
      <w:pPr>
        <w:numPr>
          <w:ilvl w:val="0"/>
          <w:numId w:val="1005"/>
        </w:numPr>
        <w:pStyle w:val="Compact"/>
      </w:pPr>
      <w:r>
        <w:rPr>
          <w:bCs/>
          <w:b/>
        </w:rPr>
        <w:t xml:space="preserve">Actionable Advice:</w:t>
      </w:r>
    </w:p>
    <w:p>
      <w:pPr>
        <w:numPr>
          <w:ilvl w:val="0"/>
          <w:numId w:val="1005"/>
        </w:numPr>
        <w:pStyle w:val="Compact"/>
      </w:pPr>
      <w:r>
        <w:t xml:space="preserve">Vision:Italy Naples, engineers can contribute to sustainable aviation solutions that benefit both local communities and the global environment.</w:t>
      </w:r>
    </w:p>
    <w:p>
      <w:pPr>
        <w:pStyle w:val="FirstParagraph"/>
      </w:pPr>
      <w:r>
        <w:t xml:space="preserve">We encourage all attendees to view this not just as a career choice, but as an opportunity to be part of Italy’s renaissance in high-tech engineering. The skies are open for innovation, and Naples is ready to lead the charge.</w:t>
      </w:r>
    </w:p>
    <w:bookmarkEnd w:id="25"/>
    <w:bookmarkStart w:id="26" w:name="qa-session"/>
    <w:p>
      <w:pPr>
        <w:pStyle w:val="Heading1"/>
      </w:pPr>
      <w:r>
        <w:t xml:space="preserve">Q&amp;A Session</w:t>
      </w:r>
    </w:p>
    <w:p>
      <w:pPr>
        <w:pStyle w:val="FirstParagraph"/>
      </w:pPr>
      <w:r>
        <w:t xml:space="preserve">We invite you to ask questions regarding:</w:t>
      </w:r>
    </w:p>
    <w:p>
      <w:pPr>
        <w:pStyle w:val="BodyText"/>
      </w:pPr>
      <w:r>
        <w:t xml:space="preserve">Career paths for new graduates in Campania.</w:t>
      </w:r>
    </w:p>
    <w:p>
      <w:pPr>
        <w:pStyle w:val="BodyText"/>
      </w:pPr>
      <w:r>
        <w:t xml:space="preserve">Scholarships and funding opportunities for aerospace studies in Italy.</w:t>
      </w:r>
    </w:p>
    <w:p>
      <w:pPr>
        <w:pStyle w:val="BodyText"/>
      </w:pPr>
      <w:r>
        <w:t xml:space="preserve">The specific technical requirements of major employers in Naples.</w:t>
      </w:r>
    </w:p>
    <w:p>
      <w:pPr>
        <w:pStyle w:val="BodyText"/>
      </w:pPr>
      <w:r>
        <w:rPr>
          <w:bCs/>
          <w:b/>
        </w:rPr>
        <w:t xml:space="preserve">Contact Information:</w:t>
      </w:r>
      <w:r>
        <w:br/>
      </w:r>
      <w:r>
        <w:t xml:space="preserve">Email: seminar@aerospace-italy-naples.eu</w:t>
      </w:r>
      <w:r>
        <w:br/>
      </w:r>
      <w:r>
        <w:t xml:space="preserve">Website: www.aerospace-italia-naples.it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Engineering in Italy, Naples</dc:title>
  <dc:creator/>
  <dc:language>en</dc:language>
  <cp:keywords/>
  <dcterms:created xsi:type="dcterms:W3CDTF">2026-07-30T03:48:15Z</dcterms:created>
  <dcterms:modified xsi:type="dcterms:W3CDTF">2026-07-30T03:48:15Z</dcterms:modified>
</cp:coreProperties>
</file>

<file path=docProps/custom.xml><?xml version="1.0" encoding="utf-8"?>
<Properties xmlns="http://schemas.openxmlformats.org/officeDocument/2006/custom-properties" xmlns:vt="http://schemas.openxmlformats.org/officeDocument/2006/docPropsVTypes"/>
</file>