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Myanmar</w:t>
      </w:r>
      <w:r>
        <w:t xml:space="preserve"> </w:t>
      </w:r>
      <w:r>
        <w:t xml:space="preserve">Yangon</w:t>
      </w:r>
    </w:p>
    <w:bookmarkStart w:id="32" w:name="seminar-presentation-slides"/>
    <w:p>
      <w:pPr>
        <w:pStyle w:val="Heading1"/>
      </w:pPr>
      <w:r>
        <w:t xml:space="preserve">Seminar Presentation Slides</w:t>
      </w:r>
    </w:p>
    <w:bookmarkStart w:id="20" w:name="X9cfd5559dd36f6f10c132bc1c720d25fa0bc5ba"/>
    <w:p>
      <w:pPr>
        <w:pStyle w:val="Heading2"/>
      </w:pPr>
      <w:r>
        <w:t xml:space="preserve">Title Slide: The Future of Aviation and Engineering in Myanmar Yangon</w:t>
      </w:r>
    </w:p>
    <w:p>
      <w:pPr>
        <w:pStyle w:val="FirstParagraph"/>
      </w:pPr>
      <w:r>
        <w:rPr>
          <w:bCs/>
          <w:b/>
        </w:rPr>
        <w:t xml:space="preserve">Presentation Topic:</w:t>
      </w:r>
      <w:r>
        <w:t xml:space="preserve"> </w:t>
      </w:r>
      <w:r>
        <w:t xml:space="preserve">Exploring the Role, Challenges, and Opportunities for Aerospace Engineers.</w:t>
      </w:r>
    </w:p>
    <w:p>
      <w:pPr>
        <w:pStyle w:val="BodyText"/>
      </w:pPr>
      <w:r>
        <w:rPr>
          <w:bCs/>
          <w:b/>
        </w:rPr>
        <w:t xml:space="preserve">Location Context:</w:t>
      </w:r>
      <w:r>
        <w:t xml:space="preserve"> </w:t>
      </w:r>
      <w:r>
        <w:t xml:space="preserve">Seminar Presentation Slides tailored specifically for the professional community in Myanmar Yangon.</w:t>
      </w:r>
    </w:p>
    <w:p>
      <w:pPr>
        <w:pStyle w:val="BodyText"/>
      </w:pPr>
      <w:r>
        <w:rPr>
          <w:bCs/>
          <w:b/>
        </w:rPr>
        <w:t xml:space="preserve">Date:</w:t>
      </w:r>
      <w:r>
        <w:t xml:space="preserve"> </w:t>
      </w:r>
      <w:r>
        <w:t xml:space="preserve">October 2023</w:t>
      </w:r>
    </w:p>
    <w:p>
      <w:pPr>
        <w:pStyle w:val="BlockText"/>
      </w:pPr>
      <w:r>
        <w:t xml:space="preserve">This presentation aims to bridge the gap between global aerospace standards and the emerging aviation sector within Myanmar Yangon, highlighting how Aerospace Engineer professionals can drive national progress.</w:t>
      </w:r>
    </w:p>
    <w:bookmarkEnd w:id="20"/>
    <w:bookmarkStart w:id="21" w:name="X2dfc902bfc0e3100a0d24ad9af4eaf66af818f0"/>
    <w:p>
      <w:pPr>
        <w:pStyle w:val="Heading2"/>
      </w:pPr>
      <w:r>
        <w:t xml:space="preserve">Introduction: Defining the Aerospace Engineer</w:t>
      </w:r>
    </w:p>
    <w:p>
      <w:pPr>
        <w:pStyle w:val="FirstParagraph"/>
      </w:pPr>
      <w:r>
        <w:t xml:space="preserve">An Aerospace Engineer is a specialized technical professional who designs, develops, tests, and supervises the manufacture of aircraft, spacecraft, satellites, and missiles. The field combines principles from physics mathematics materials science to solve complex problems related to flight dynamics.</w:t>
      </w:r>
    </w:p>
    <w:p>
      <w:pPr>
        <w:pStyle w:val="BodyText"/>
      </w:pPr>
      <w:r>
        <w:t xml:space="preserve">In the context of our current seminar presentation slides for Myanmar Yangon it is crucial to understand that this role is not limited to just building planes. It encompasses a vast array of disciplines including aerodynamics propulsion structures and avionics. As we discuss the future of infrastructure in Myanmar Yangon recognizing these multifaceted responsibilities is key.</w:t>
      </w:r>
    </w:p>
    <w:bookmarkEnd w:id="21"/>
    <w:bookmarkStart w:id="22" w:name="the-global-context-vs-local-reality"/>
    <w:p>
      <w:pPr>
        <w:pStyle w:val="Heading2"/>
      </w:pPr>
      <w:r>
        <w:t xml:space="preserve">The Global Context vs Local Reality</w:t>
      </w:r>
    </w:p>
    <w:p>
      <w:pPr>
        <w:pStyle w:val="FirstParagraph"/>
      </w:pPr>
      <w:r>
        <w:t xml:space="preserve">Aerospace engineering has historically been dominated by developed nations with established supply chains and robust regulatory frameworks. However the global landscape is shifting towards emerging markets.</w:t>
      </w:r>
    </w:p>
    <w:p>
      <w:pPr>
        <w:pStyle w:val="BodyText"/>
      </w:pPr>
      <w:r>
        <w:rPr>
          <w:bCs/>
          <w:b/>
        </w:rPr>
        <w:t xml:space="preserve">The Myanmar Yangon Perspective:</w:t>
      </w:r>
    </w:p>
    <w:p>
      <w:pPr>
        <w:numPr>
          <w:ilvl w:val="0"/>
          <w:numId w:val="1001"/>
        </w:numPr>
        <w:pStyle w:val="Compact"/>
      </w:pPr>
      <w:r>
        <w:rPr>
          <w:bCs/>
          <w:b/>
        </w:rPr>
        <w:t xml:space="preserve">Growth Potential:</w:t>
      </w:r>
      <w:r>
        <w:t xml:space="preserve"> </w:t>
      </w:r>
      <w:r>
        <w:t xml:space="preserve">Myanmar Yangon is positioned as a growing hub in Southeast Asia with increasing demand for air travel connectivity.</w:t>
      </w:r>
    </w:p>
    <w:p>
      <w:pPr>
        <w:numPr>
          <w:ilvl w:val="0"/>
          <w:numId w:val="1001"/>
        </w:numPr>
        <w:pStyle w:val="Compact"/>
      </w:pPr>
      <w:r>
        <w:t xml:space="preserve">&lt; Infrastructure Development: The expansion of civil aviation requires a new generation of technical experts.</w:t>
      </w:r>
    </w:p>
    <w:bookmarkEnd w:id="22"/>
    <w:bookmarkStart w:id="23" w:name="Xa5cabcdd172ab247ce53ba531baa66c78cb18d0"/>
    <w:p>
      <w:pPr>
        <w:pStyle w:val="Heading2"/>
      </w:pPr>
      <w:r>
        <w:t xml:space="preserve">Core Responsibilities of an Aerospace Engineer</w:t>
      </w:r>
    </w:p>
    <w:p>
      <w:pPr>
        <w:pStyle w:val="FirstParagraph"/>
      </w:pPr>
      <w:r>
        <w:t xml:space="preserve">To effectively serve the aviation sector in Myanmar Yangon one must master several core competencies:</w:t>
      </w:r>
    </w:p>
    <w:bookmarkEnd w:id="23"/>
    <w:bookmarkStart w:id="24" w:name="the-economic-impact-on-myanmar-yangon"/>
    <w:p>
      <w:pPr>
        <w:pStyle w:val="Heading2"/>
      </w:pPr>
      <w:r>
        <w:t xml:space="preserve">The Economic Impact on Myanmar Yangon</w:t>
      </w:r>
    </w:p>
    <w:p>
      <w:pPr>
        <w:pStyle w:val="FirstParagraph"/>
      </w:pPr>
      <w:r>
        <w:t xml:space="preserve">The presence of qualified Aerospace Engineer professionals has a multiplier effect on the economy of Myanmar Yangon. When local engineers can perform certified maintenance and upgrades it keeps capital within the country.</w:t>
      </w:r>
    </w:p>
    <w:p>
      <w:pPr>
        <w:pStyle w:val="BodyText"/>
      </w:pPr>
      <w:r>
        <w:rPr>
          <w:bCs/>
          <w:b/>
        </w:rPr>
        <w:t xml:space="preserve">Key Benefits:</w:t>
      </w:r>
    </w:p>
    <w:p>
      <w:pPr>
        <w:pStyle w:val="BodyText"/>
      </w:pPr>
      <w:r>
        <w:t xml:space="preserve">&lt; ul &gt;</w:t>
      </w:r>
      <w:r>
        <w:t xml:space="preserve"> </w:t>
      </w:r>
      <w:r>
        <w:t xml:space="preserve">&lt; li &gt;&lt; Strong &gt; Job Creation: Direct employment in aviation maintenance repair operations (MRO) hubs in Myanmar Yangon.</w:t>
      </w:r>
      <w:r>
        <w:t xml:space="preserve"> </w:t>
      </w:r>
      <w:r>
        <w:t xml:space="preserve">&lt; li &gt;&lt; Strong Skill Transfer:</w:t>
      </w:r>
      <w:r>
        <w:t xml:space="preserve"> </w:t>
      </w:r>
      <w:r>
        <w:t xml:space="preserve">&lt; Li &gt;&lt; strong Tourism Boost : Improved air safety standards attract more international tourists to Myanmar Yangon and surrounding regions .</w:t>
      </w:r>
    </w:p>
    <w:bookmarkEnd w:id="24"/>
    <w:bookmarkStart w:id="25" w:name="X48fcee16c6338495d23b6efbae567ab56fe9bf3"/>
    <w:p>
      <w:pPr>
        <w:pStyle w:val="Heading2"/>
      </w:pPr>
      <w:r>
        <w:t xml:space="preserve">Educational Pathways and Training in Myanmar Yangon</w:t>
      </w:r>
    </w:p>
    <w:p>
      <w:pPr>
        <w:pStyle w:val="FirstParagraph"/>
      </w:pPr>
      <w:r>
        <w:t xml:space="preserve">The foundation of a sustainable aerospace industry lies in education. For the seminar presentation slides targeting stakeholders in Myanmar Yangon it is essential to highlight current educational gaps.</w:t>
      </w:r>
    </w:p>
    <w:p>
      <w:pPr>
        <w:pStyle w:val="BodyText"/>
      </w:pPr>
      <w:r>
        <w:rPr>
          <w:bCs/>
          <w:b/>
        </w:rPr>
        <w:t xml:space="preserve">Current Landscape:</w:t>
      </w:r>
    </w:p>
    <w:p>
      <w:pPr>
        <w:pStyle w:val="BodyText"/>
      </w:pPr>
      <w:r>
        <w:t xml:space="preserve">&lt; ul &gt;</w:t>
      </w:r>
      <w:r>
        <w:t xml:space="preserve"> </w:t>
      </w:r>
      <w:r>
        <w:t xml:space="preserve">&lt; li &gt;&lt; Strong &gt; University Programs:</w:t>
      </w:r>
      <w:r>
        <w:t xml:space="preserve"> </w:t>
      </w:r>
      <w:r>
        <w:t xml:space="preserve">&lt; Li &gt;&lt; strong Vocational Training:</w:t>
      </w:r>
    </w:p>
    <w:p>
      <w:pPr>
        <w:pStyle w:val="BodyText"/>
      </w:pPr>
      <w:r>
        <w:rPr>
          <w:bCs/>
          <w:b/>
        </w:rPr>
        <w:t xml:space="preserve">Action Plan:</w:t>
      </w:r>
      <w:r>
        <w:t xml:space="preserve"> </w:t>
      </w:r>
      <w:r>
        <w:t xml:space="preserve">Establishing specialized laboratories focused on aerodynamics and materials testing within Yangon will empower the next generation of Aerospace Engineer candidates.</w:t>
      </w:r>
    </w:p>
    <w:bookmarkEnd w:id="25"/>
    <w:bookmarkStart w:id="26" w:name="technological-integration-and-innovation"/>
    <w:p>
      <w:pPr>
        <w:pStyle w:val="Heading2"/>
      </w:pPr>
      <w:r>
        <w:t xml:space="preserve">Technological Integration and Innovation</w:t>
      </w:r>
    </w:p>
    <w:p>
      <w:pPr>
        <w:pStyle w:val="FirstParagraph"/>
      </w:pPr>
      <w:r>
        <w:t xml:space="preserve">Aerospace engineering is rapidly evolving with the integration of artificial intelligence autonomous systems and electric vertical take-off and landing (eVTOL) aircraft. Myanmar Yangon must not be left behind in this technological revolution.</w:t>
      </w:r>
    </w:p>
    <w:p>
      <w:pPr>
        <w:pStyle w:val="BodyText"/>
      </w:pPr>
      <w:r>
        <w:t xml:space="preserve">&lt; p &gt;&lt; Strong &gt; Opportunities for Localization:</w:t>
      </w:r>
      <w:r>
        <w:t xml:space="preserve"> </w:t>
      </w:r>
      <w:r>
        <w:t xml:space="preserve">&lt; ul &gt;</w:t>
      </w:r>
      <w:r>
        <w:t xml:space="preserve"> </w:t>
      </w:r>
      <w:r>
        <w:t xml:space="preserve">&lt; li &gt;&lt; Strong&gt; Drone Technology: Using aerospace engineering principles to develop drones for agricultural monitoring and delivery services specifically tailored to the geography of Myanmar Yangon.</w:t>
      </w:r>
      <w:r>
        <w:t xml:space="preserve"> </w:t>
      </w:r>
      <w:r>
        <w:t xml:space="preserve">&lt; Li &gt;&lt; strong Smart Infrastructure:</w:t>
      </w:r>
    </w:p>
    <w:bookmarkEnd w:id="26"/>
    <w:bookmarkStart w:id="27" w:name="X077c12a0fea9e66ae79228fa26b91387323f4d9"/>
    <w:p>
      <w:pPr>
        <w:pStyle w:val="Heading2"/>
      </w:pPr>
      <w:r>
        <w:t xml:space="preserve">Challenges Facing the Sector in Myanmar Yangon</w:t>
      </w:r>
    </w:p>
    <w:p>
      <w:pPr>
        <w:pStyle w:val="FirstParagraph"/>
      </w:pPr>
      <w:r>
        <w:t xml:space="preserve">Acknowledging the hurdles is just as important as celebrating opportunities. The seminar presentation slides for Myanmar Yangon must address these realities with honesty.</w:t>
      </w:r>
    </w:p>
    <w:p>
      <w:pPr>
        <w:pStyle w:val="BodyText"/>
      </w:pPr>
      <w:r>
        <w:t xml:space="preserve">&lt; ul &gt;</w:t>
      </w:r>
      <w:r>
        <w:t xml:space="preserve"> </w:t>
      </w:r>
      <w:r>
        <w:t xml:space="preserve">&lt; li &gt;&lt; Strong Regulatory Framework:</w:t>
      </w:r>
      <w:r>
        <w:t xml:space="preserve"> </w:t>
      </w:r>
      <w:r>
        <w:t xml:space="preserve">&lt; Li &gt;&lt; strong Supply Chain Logistics:</w:t>
      </w:r>
    </w:p>
    <w:p>
      <w:pPr>
        <w:pStyle w:val="BodyText"/>
      </w:pPr>
      <w:r>
        <w:t xml:space="preserve">&lt; li &gt;</w:t>
      </w:r>
      <w:r>
        <w:rPr>
          <w:bCs/>
          <w:b/>
        </w:rPr>
        <w:t xml:space="preserve">Skill Retention:</w:t>
      </w:r>
      <w:r>
        <w:t xml:space="preserve"> </w:t>
      </w:r>
      <w:r>
        <w:t xml:space="preserve">Brain drain is a concern. Creating competitive salaries and exciting project opportunities within Myanmar Yangon will help retain top talent.</w:t>
      </w:r>
    </w:p>
    <w:bookmarkEnd w:id="27"/>
    <w:bookmarkStart w:id="28" w:name="X166908b15ef2d74ef26a41f6d4ab937f650737b"/>
    <w:p>
      <w:pPr>
        <w:pStyle w:val="Heading2"/>
      </w:pPr>
      <w:r>
        <w:t xml:space="preserve">The Role of Government and Private Sector Collaboration</w:t>
      </w:r>
    </w:p>
    <w:p>
      <w:pPr>
        <w:pStyle w:val="FirstParagraph"/>
      </w:pPr>
      <w:r>
        <w:t xml:space="preserve">Aerospace engineering is capital intensive. The government of Myanmar Yangon must partner with private aerospace firms to create a conducive environment for growth.</w:t>
      </w:r>
    </w:p>
    <w:p>
      <w:pPr>
        <w:pStyle w:val="BodyText"/>
      </w:pPr>
      <w:r>
        <w:t xml:space="preserve">&lt; p &gt;&lt; Strong &gt; Policy Recommendations:</w:t>
      </w:r>
      <w:r>
        <w:t xml:space="preserve"> </w:t>
      </w:r>
      <w:r>
        <w:t xml:space="preserve">&lt; ul &gt;</w:t>
      </w:r>
      <w:r>
        <w:t xml:space="preserve"> </w:t>
      </w:r>
      <w:r>
        <w:t xml:space="preserve">&lt; li &gt;&lt; Strong Tax Incentives:</w:t>
      </w:r>
      <w:r>
        <w:t xml:space="preserve"> </w:t>
      </w:r>
      <w:r>
        <w:t xml:space="preserve">&lt; Li &gt;</w:t>
      </w:r>
      <w:r>
        <w:rPr>
          <w:bCs/>
          <w:b/>
        </w:rPr>
        <w:t xml:space="preserve">Public-Private Partnerships (PPPs):</w:t>
      </w:r>
      <w:r>
        <w:t xml:space="preserve"> </w:t>
      </w:r>
      <w:r>
        <w:t xml:space="preserve">Encourage joint ventures where international aerospace firms collaborate with local Burmese engineers to facilitate knowledge transfer.</w:t>
      </w:r>
    </w:p>
    <w:p>
      <w:pPr>
        <w:pStyle w:val="BodyText"/>
      </w:pPr>
      <w:r>
        <w:t xml:space="preserve">&lt; li &gt;&lt; Strong Infrastructure Investment:</w:t>
      </w:r>
    </w:p>
    <w:bookmarkEnd w:id="28"/>
    <w:bookmarkStart w:id="29" w:name="sustainability-and-green-aviation"/>
    <w:p>
      <w:pPr>
        <w:pStyle w:val="Heading2"/>
      </w:pPr>
      <w:r>
        <w:t xml:space="preserve">Sustainability and Green Aviation</w:t>
      </w:r>
    </w:p>
    <w:p>
      <w:pPr>
        <w:pStyle w:val="FirstParagraph"/>
      </w:pPr>
      <w:r>
        <w:t xml:space="preserve">The global aerospace industry is under pressure to reduce carbon emissions. For Myanmar Yangon this presents both a challenge and an opportunity.</w:t>
      </w:r>
    </w:p>
    <w:p>
      <w:pPr>
        <w:pStyle w:val="BodyText"/>
      </w:pPr>
      <w:r>
        <w:t xml:space="preserve">&lt; p &gt;&lt; Strong &gt; Sustainable Engineering Practices:</w:t>
      </w:r>
      <w:r>
        <w:t xml:space="preserve"> </w:t>
      </w:r>
      <w:r>
        <w:t xml:space="preserve">&lt; ul &gt;</w:t>
      </w:r>
      <w:r>
        <w:t xml:space="preserve"> </w:t>
      </w:r>
      <w:r>
        <w:t xml:space="preserve">&lt; li &gt;&lt; Strong Alternative Fuels:</w:t>
      </w:r>
      <w:r>
        <w:t xml:space="preserve"> </w:t>
      </w:r>
      <w:r>
        <w:t xml:space="preserve">&lt; Li &gt;</w:t>
      </w:r>
      <w:r>
        <w:rPr>
          <w:bCs/>
          <w:b/>
        </w:rPr>
        <w:t xml:space="preserve">Efficient Design:</w:t>
      </w:r>
      <w:r>
        <w:t xml:space="preserve"> </w:t>
      </w:r>
      <w:r>
        <w:t xml:space="preserve">Aerospace Engineers must prioritize lightweight materials and aerodynamic efficiency to reduce fuel consumption from day one.</w:t>
      </w:r>
    </w:p>
    <w:p>
      <w:pPr>
        <w:pStyle w:val="BodyText"/>
      </w:pPr>
      <w:r>
        <w:t xml:space="preserve">&lt; li &gt;&lt; Strong Waste Management:</w:t>
      </w:r>
    </w:p>
    <w:bookmarkEnd w:id="29"/>
    <w:bookmarkStart w:id="30" w:name="strategic-roadmap-for-implementation"/>
    <w:p>
      <w:pPr>
        <w:pStyle w:val="Heading2"/>
      </w:pPr>
      <w:r>
        <w:t xml:space="preserve">Strategic Roadmap for Implementation</w:t>
      </w:r>
    </w:p>
    <w:p>
      <w:pPr>
        <w:pStyle w:val="FirstParagraph"/>
      </w:pPr>
      <w:r>
        <w:t xml:space="preserve">To conclude our seminar presentation slides on Aerospace Engineer roles in Myanmar Yangon we propose a three-phase roadmap.</w:t>
      </w:r>
    </w:p>
    <w:p>
      <w:pPr>
        <w:pStyle w:val="BodyText"/>
      </w:pPr>
      <w:r>
        <w:t xml:space="preserve">&lt; ol &gt;</w:t>
      </w:r>
      <w:r>
        <w:t xml:space="preserve"> </w:t>
      </w:r>
      <w:r>
        <w:t xml:space="preserve">&lt; li &gt;&lt; Strong Phase One (1-3 Years):</w:t>
      </w:r>
      <w:r>
        <w:t xml:space="preserve"> </w:t>
      </w:r>
      <w:r>
        <w:t xml:space="preserve">&lt; Li &gt;</w:t>
      </w:r>
      <w:r>
        <w:rPr>
          <w:bCs/>
          <w:b/>
        </w:rPr>
        <w:t xml:space="preserve">Phase Two (3-5 Years):</w:t>
      </w:r>
      <w:r>
        <w:t xml:space="preserve"> </w:t>
      </w:r>
      <w:r>
        <w:t xml:space="preserve">Develop local MRO capabilities. Begin certified maintenance operations for regional aircraft types.</w:t>
      </w:r>
    </w:p>
    <w:p>
      <w:pPr>
        <w:pStyle w:val="BodyText"/>
      </w:pPr>
      <w:r>
        <w:t xml:space="preserve">&lt; li &gt;&lt; Strong Phase Three (5+ Years):</w:t>
      </w:r>
    </w:p>
    <w:bookmarkEnd w:id="30"/>
    <w:bookmarkStart w:id="31" w:name="conclusion-a-call-to-action"/>
    <w:p>
      <w:pPr>
        <w:pStyle w:val="Heading2"/>
      </w:pPr>
      <w:r>
        <w:t xml:space="preserve">Conclusion: A Call to Action</w:t>
      </w:r>
    </w:p>
    <w:p>
      <w:pPr>
        <w:pStyle w:val="FirstParagraph"/>
      </w:pPr>
      <w:r>
        <w:t xml:space="preserve">The journey towards becoming a hub for aerospace excellence in Myanmar Yangon is ambitious but achievable. The role of the Aerospace Engineer is central to this transformation.</w:t>
      </w:r>
    </w:p>
    <w:p>
      <w:pPr>
        <w:pStyle w:val="BodyText"/>
      </w:pPr>
      <w:r>
        <w:t xml:space="preserve">&lt; p &gt;&lt; Strong &gt; Final Thoughts:</w:t>
      </w:r>
      <w:r>
        <w:t xml:space="preserve"> </w:t>
      </w:r>
      <w:r>
        <w:t xml:space="preserve">&lt; ul &gt;</w:t>
      </w:r>
      <w:r>
        <w:t xml:space="preserve"> </w:t>
      </w:r>
      <w:r>
        <w:t xml:space="preserve">&lt; li &gt;&lt; Strong Collaborative Effort:</w:t>
      </w:r>
      <w:r>
        <w:t xml:space="preserve"> </w:t>
      </w:r>
      <w:r>
        <w:t xml:space="preserve">&lt; Li &gt;</w:t>
      </w:r>
      <w:r>
        <w:rPr>
          <w:bCs/>
          <w:b/>
        </w:rPr>
        <w:t xml:space="preserve">Global Standards, Local Talent:</w:t>
      </w:r>
      <w:r>
        <w:t xml:space="preserve"> </w:t>
      </w:r>
      <w:r>
        <w:t xml:space="preserve">By adhering to global engineering standards while leveraging local ingenuity Myanmar Yangon can carve out a unique niche in the Asian aviation market.</w:t>
      </w:r>
    </w:p>
    <w:p>
      <w:pPr>
        <w:pStyle w:val="BodyText"/>
      </w:pPr>
      <w:r>
        <w:t xml:space="preserve">&lt; li &gt;&lt; Strong Future Outlook:</w:t>
      </w:r>
    </w:p>
    <w:p>
      <w:pPr>
        <w:pStyle w:val="BodyText"/>
      </w:pPr>
      <w:r>
        <w:rPr>
          <w:iCs/>
          <w:i/>
        </w:rPr>
        <w:t xml:space="preserve">Thank you for your attention. Questions regarding Aerospace Engineer opportunities in Myanmar Yangon are now welcome.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Myanmar Yangon</dc:title>
  <dc:creator/>
  <dc:language>en</dc:language>
  <cp:keywords/>
  <dcterms:created xsi:type="dcterms:W3CDTF">2026-07-30T04:37:18Z</dcterms:created>
  <dcterms:modified xsi:type="dcterms:W3CDTF">2026-07-30T04:37:18Z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