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0" w:name="X0ef8de2ef9747829fb660b3fada01c2fc33c67d"/>
    <w:p>
      <w:pPr>
        <w:pStyle w:val="Heading1"/>
      </w:pPr>
      <w:r>
        <w:t xml:space="preserve">Slide 1: Title Slide - Aerospace Engineer Seminar in Philippines Manila</w:t>
      </w:r>
    </w:p>
    <w:p>
      <w:pPr>
        <w:pStyle w:val="FirstParagraph"/>
      </w:pPr>
      <w:r>
        <w:rPr>
          <w:bCs/>
          <w:b/>
        </w:rPr>
        <w:t xml:space="preserve">Seminar Presentation Slides:</w:t>
      </w:r>
      <w:r>
        <w:br/>
      </w:r>
      <w:r>
        <w:t xml:space="preserve">Aerospace Engineer</w:t>
      </w:r>
      <w:r>
        <w:br/>
      </w:r>
      <w:r>
        <w:br/>
      </w:r>
      <w:r>
        <w:t xml:space="preserve">Presented by: Senior Industry Expert</w:t>
      </w:r>
      <w:r>
        <w:br/>
      </w:r>
      <w:r>
        <w:t xml:space="preserve">Date: October 25, 2023</w:t>
      </w:r>
      <w:r>
        <w:br/>
      </w:r>
      <w:r>
        <w:t xml:space="preserve">Location: Convention Center, Philippines Manila</w:t>
      </w:r>
    </w:p>
    <w:bookmarkEnd w:id="20"/>
    <w:bookmarkStart w:id="21" w:name="X6de64d347b75dc15ccbfd573b06e45171711933"/>
    <w:p>
      <w:pPr>
        <w:pStyle w:val="Heading1"/>
      </w:pPr>
      <w:r>
        <w:t xml:space="preserve">Slide 2: Introduction to the Seminar Presentation Slides</w:t>
      </w:r>
    </w:p>
    <w:p>
      <w:pPr>
        <w:pStyle w:val="FirstParagraph"/>
      </w:pPr>
      <w:r>
        <w:t xml:space="preserve">Welcome to this comprehensive seminar. These "Seminar Presentation Slides" have been meticulously designed to provide a deep dive into the world of aerospace engineering. Our focus today is highly specific: understanding how this dynamic field intersects with and impacts the rapidly developing urban landscape of "Philippines Manila." We will explore why these three elements—professional development, specialized engineering roles, and local economic context—are crucial for the future of our nation's technology sector.</w:t>
      </w:r>
    </w:p>
    <w:bookmarkEnd w:id="21"/>
    <w:bookmarkStart w:id="22" w:name="slide-3-who-is-an-aerospace-engineer"/>
    <w:p>
      <w:pPr>
        <w:pStyle w:val="Heading1"/>
      </w:pPr>
      <w:r>
        <w:t xml:space="preserve">Slide 3: Who is an Aerospace Engineer?</w:t>
      </w:r>
    </w:p>
    <w:p>
      <w:pPr>
        <w:numPr>
          <w:ilvl w:val="0"/>
          <w:numId w:val="1001"/>
        </w:numPr>
        <w:pStyle w:val="Compact"/>
      </w:pPr>
      <w:r>
        <w:t xml:space="preserve">An "Aerospace Engineer" is a specialized professional who designs, develops, and tests aircraft and spacecraft.</w:t>
      </w:r>
    </w:p>
    <w:p>
      <w:pPr>
        <w:numPr>
          <w:ilvl w:val="0"/>
          <w:numId w:val="1001"/>
        </w:numPr>
        <w:pStyle w:val="Compact"/>
      </w:pPr>
      <w:r>
        <w:t xml:space="preserve">The discipline splits into two primary categories: Aeronautical engineering (focused on earth's atmosphere) and Astronautical engineering (focused beyond Earth's atmosphere).</w:t>
      </w:r>
    </w:p>
    <w:p>
      <w:pPr>
        <w:numPr>
          <w:ilvl w:val="0"/>
          <w:numId w:val="1001"/>
        </w:numPr>
        <w:pStyle w:val="Compact"/>
      </w:pPr>
      <w:r>
        <w:t xml:space="preserve">In the context of "Philippines Manila", aerospace engineers are vital for enhancing our aviation safety standards, managing air traffic efficiency in busy hubs like NAIA, and developing technologies that support disaster relief operations.</w:t>
      </w:r>
    </w:p>
    <w:bookmarkEnd w:id="22"/>
    <w:bookmarkStart w:id="23" w:name="X8ea0bf10a1925586d9cbb54d67682e5423b9ce1"/>
    <w:p>
      <w:pPr>
        <w:pStyle w:val="Heading1"/>
      </w:pPr>
      <w:r>
        <w:t xml:space="preserve">Slide 4: The Role of the Aerospace Engineer in Global Aviation</w:t>
      </w:r>
    </w:p>
    <w:p>
      <w:pPr>
        <w:numPr>
          <w:ilvl w:val="0"/>
          <w:numId w:val="1002"/>
        </w:numPr>
        <w:pStyle w:val="Compact"/>
      </w:pPr>
      <w:r>
        <w:t xml:space="preserve">The "Aerospace Engineer" utilizes advanced mathematics, physics, and materials science to create more fuel-efficient and safer planes.</w:t>
      </w:r>
    </w:p>
    <w:p>
      <w:pPr>
        <w:numPr>
          <w:ilvl w:val="0"/>
          <w:numId w:val="1002"/>
        </w:numPr>
        <w:pStyle w:val="Compact"/>
      </w:pPr>
      <w:r>
        <w:t xml:space="preserve">These professionals are responsible for the aerodynamics that allow heavy jets to fly smoothly through complex weather patterns.</w:t>
      </w:r>
    </w:p>
    <w:p>
      <w:pPr>
        <w:numPr>
          <w:ilvl w:val="0"/>
          <w:numId w:val="1002"/>
        </w:numPr>
        <w:pStyle w:val="Compact"/>
      </w:pPr>
      <w:r>
        <w:t xml:space="preserve">Their work ensures that commercial flights departing from international hubs worldwide meet stringent safety regulations, directly influencing passenger confidence and global connectivity.</w:t>
      </w:r>
    </w:p>
    <w:bookmarkEnd w:id="23"/>
    <w:bookmarkStart w:id="24" w:name="X80944e72897ba98e531b3e3764064b14b3f1e1c"/>
    <w:p>
      <w:pPr>
        <w:pStyle w:val="Heading1"/>
      </w:pPr>
      <w:r>
        <w:t xml:space="preserve">Slide 5: Why Philippines Manila Needs Aerospace Engineering Expertise</w:t>
      </w:r>
    </w:p>
    <w:p>
      <w:pPr>
        <w:numPr>
          <w:ilvl w:val="0"/>
          <w:numId w:val="1003"/>
        </w:numPr>
        <w:pStyle w:val="Compact"/>
      </w:pPr>
      <w:r>
        <w:t xml:space="preserve">"Philippines Manila" serves as the primary economic and logistical heart of the country. Its airport system is one of the busiest in Southeast Asia.</w:t>
      </w:r>
    </w:p>
    <w:p>
      <w:pPr>
        <w:numPr>
          <w:ilvl w:val="0"/>
          <w:numId w:val="1003"/>
        </w:numPr>
        <w:pStyle w:val="Compact"/>
      </w:pPr>
      <w:r>
        <w:t xml:space="preserve">To manage this volume, "Philippines Manila" requires highly skilled "Aerospace Engineer" professionals to oversee maintenance protocols, optimize runway logistics, and upgrade aging infrastructure.</w:t>
      </w:r>
    </w:p>
    <w:p>
      <w:pPr>
        <w:numPr>
          <w:ilvl w:val="0"/>
          <w:numId w:val="1003"/>
        </w:numPr>
        <w:pStyle w:val="Compact"/>
      </w:pPr>
      <w:r>
        <w:t xml:space="preserve">The growing tourism industry in Metro Manila directly correlates with the need for modernized aviation systems. Aerospace engineers are essential in proposing sustainable solutions to reduce congestion at Ninoy Aquino International Airport (NAIA).</w:t>
      </w:r>
    </w:p>
    <w:bookmarkEnd w:id="24"/>
    <w:bookmarkStart w:id="25" w:name="X35e38b6e22d803573f9bd7ea6a499e6ac655857"/>
    <w:p>
      <w:pPr>
        <w:pStyle w:val="Heading1"/>
      </w:pPr>
      <w:r>
        <w:t xml:space="preserve">Slide 6: Educational Pathways to Becoming an Aerospace Engineer</w:t>
      </w:r>
    </w:p>
    <w:p>
      <w:pPr>
        <w:numPr>
          <w:ilvl w:val="0"/>
          <w:numId w:val="1004"/>
        </w:numPr>
        <w:pStyle w:val="Compact"/>
      </w:pPr>
      <w:r>
        <w:t xml:space="preserve">To become a qualified "Aerospace Engineer", students must pursue rigorous higher education, typically involving a Bachelor of Science in Aeronautical or Astronautical Engineering.</w:t>
      </w:r>
    </w:p>
    <w:p>
      <w:pPr>
        <w:numPr>
          <w:ilvl w:val="0"/>
          <w:numId w:val="1004"/>
        </w:numPr>
        <w:pStyle w:val="Compact"/>
      </w:pPr>
      <w:r>
        <w:t xml:space="preserve">In the Philippines, several universities near "Philippines Manila" now offer updated curriculums that include drone technology and UAV (Unmanned Aerial Vehicle) systems.</w:t>
      </w:r>
    </w:p>
    <w:p>
      <w:pPr>
        <w:numPr>
          <w:ilvl w:val="0"/>
          <w:numId w:val="1004"/>
        </w:numPr>
        <w:pStyle w:val="Compact"/>
      </w:pPr>
      <w:r>
        <w:t xml:space="preserve">Licensure is critical. Graduates must pass the Professional Regulation Commission (PRC) board examination to legally practice engineering within "Philippines Manila".</w:t>
      </w:r>
    </w:p>
    <w:bookmarkEnd w:id="25"/>
    <w:bookmarkStart w:id="26" w:name="Xfc9b4ae93e688d72b05afe7959e49ef880de5f8"/>
    <w:p>
      <w:pPr>
        <w:pStyle w:val="Heading1"/>
      </w:pPr>
      <w:r>
        <w:t xml:space="preserve">Slide 7: Key Responsibilities of an Aerospace Engineer in the Local Context</w:t>
      </w:r>
    </w:p>
    <w:p>
      <w:pPr>
        <w:numPr>
          <w:ilvl w:val="0"/>
          <w:numId w:val="1005"/>
        </w:numPr>
        <w:pStyle w:val="Compact"/>
      </w:pPr>
      <w:r>
        <w:rPr>
          <w:bCs/>
          <w:b/>
        </w:rPr>
        <w:t xml:space="preserve">Aircraft Maintenance:</w:t>
      </w:r>
      <w:r>
        <w:t xml:space="preserve">An "Aerospace Engineer" must ensure that fleet operators in "Philippines Manila" adhere to strict maintenance schedules.</w:t>
      </w:r>
    </w:p>
    <w:p>
      <w:pPr>
        <w:numPr>
          <w:ilvl w:val="0"/>
          <w:numId w:val="1005"/>
        </w:numPr>
        <w:pStyle w:val="Compact"/>
      </w:pPr>
      <w:r>
        <w:rPr>
          <w:bCs/>
          <w:b/>
        </w:rPr>
        <w:t xml:space="preserve">Air Traffic Management Systems:</w:t>
      </w:r>
      <w:r>
        <w:t xml:space="preserve">Modernizing the communication systems between control towers and pilots is a primary duty of modern aerospace engineers.</w:t>
      </w:r>
    </w:p>
    <w:p>
      <w:pPr>
        <w:numPr>
          <w:ilvl w:val="0"/>
          <w:numId w:val="1005"/>
        </w:numPr>
        <w:pStyle w:val="Compact"/>
      </w:pPr>
      <w:r>
        <w:rPr>
          <w:bCs/>
          <w:b/>
        </w:rPr>
        <w:t xml:space="preserve">Sustainable Aviation Fuel (SAF):</w:t>
      </w:r>
      <w:r>
        <w:t xml:space="preserve">"Aerospace Engineer" specialists are currently researching biofuels to help "Philippines Manila" reduce its carbon footprint in line with global climate goals.</w:t>
      </w:r>
    </w:p>
    <w:bookmarkEnd w:id="26"/>
    <w:bookmarkStart w:id="27" w:name="X481ade2fe8b409d8514e039860e47cc6f83b399"/>
    <w:p>
      <w:pPr>
        <w:pStyle w:val="Heading1"/>
      </w:pPr>
      <w:r>
        <w:t xml:space="preserve">Slide 8: Infrastructure Development and Urban Planning</w:t>
      </w:r>
    </w:p>
    <w:p>
      <w:pPr>
        <w:numPr>
          <w:ilvl w:val="0"/>
          <w:numId w:val="1006"/>
        </w:numPr>
        <w:pStyle w:val="Compact"/>
      </w:pPr>
      <w:r>
        <w:t xml:space="preserve">The government plans for a new international airport in "Philippines Manila" (the Bataan International Airport project) represent massive engineering challenges.</w:t>
      </w:r>
    </w:p>
    <w:p>
      <w:pPr>
        <w:numPr>
          <w:ilvl w:val="0"/>
          <w:numId w:val="1006"/>
        </w:numPr>
        <w:pStyle w:val="Compact"/>
      </w:pPr>
      <w:r>
        <w:t xml:space="preserve">"Aerospace Engineer" professionals are integral to the feasibility studies, runway design, and terminal architecture planning required for such megaprojects.</w:t>
      </w:r>
    </w:p>
    <w:p>
      <w:pPr>
        <w:numPr>
          <w:ilvl w:val="0"/>
          <w:numId w:val="1006"/>
        </w:numPr>
        <w:pStyle w:val="Compact"/>
      </w:pPr>
      <w:r>
        <w:t xml:space="preserve">Seminar attendees must understand that infrastructure in "Philippines Manila" is not just about concrete; it requires sophisticated engineering principles to ensure safety against seismic activity and typhoons.</w:t>
      </w:r>
    </w:p>
    <w:bookmarkEnd w:id="27"/>
    <w:bookmarkStart w:id="28" w:name="Xa5bffdad3b0d055df14e628316083c56b997abb"/>
    <w:p>
      <w:pPr>
        <w:pStyle w:val="Heading1"/>
      </w:pPr>
      <w:r>
        <w:t xml:space="preserve">Slide 9: Opportunities for Innovation and Startups</w:t>
      </w:r>
    </w:p>
    <w:p>
      <w:pPr>
        <w:numPr>
          <w:ilvl w:val="0"/>
          <w:numId w:val="1007"/>
        </w:numPr>
        <w:pStyle w:val="Compact"/>
      </w:pPr>
      <w:r>
        <w:t xml:space="preserve">The "Aerospace Engineer" skill set is not limited to traditional aviation. Drones are revolutionizing delivery services, agriculture, and surveillance.</w:t>
      </w:r>
    </w:p>
    <w:p>
      <w:pPr>
        <w:numPr>
          <w:ilvl w:val="0"/>
          <w:numId w:val="1007"/>
        </w:numPr>
        <w:pStyle w:val="Compact"/>
      </w:pPr>
      <w:r>
        <w:t xml:space="preserve">"Philippines Manila" offers a fertile ground for startups led by aerospace professionals looking to solve last-mile delivery problems in crowded urban environments.</w:t>
      </w:r>
    </w:p>
    <w:p>
      <w:pPr>
        <w:numPr>
          <w:ilvl w:val="0"/>
          <w:numId w:val="1007"/>
        </w:numPr>
        <w:pStyle w:val="Compact"/>
      </w:pPr>
      <w:r>
        <w:t xml:space="preserve">Seminar Presentation Slides highlight that government incentives for tech startups in Metro Manila are making it easier for young "Aerospace Engineer" graduates to launch their own ventures.</w:t>
      </w:r>
    </w:p>
    <w:bookmarkEnd w:id="28"/>
    <w:bookmarkStart w:id="29" w:name="slide-10-challenges-facing-the-industry"/>
    <w:p>
      <w:pPr>
        <w:pStyle w:val="Heading1"/>
      </w:pPr>
      <w:r>
        <w:t xml:space="preserve">Slide 10: Challenges Facing the Industry</w:t>
      </w:r>
    </w:p>
    <w:p>
      <w:pPr>
        <w:numPr>
          <w:ilvl w:val="0"/>
          <w:numId w:val="1008"/>
        </w:numPr>
        <w:pStyle w:val="Compact"/>
      </w:pPr>
      <w:r>
        <w:t xml:space="preserve">A major challenge is brain drain, where top "Aerospace Engineer" talent seeks opportunities abroad due to limited local specialized roles.</w:t>
      </w:r>
    </w:p>
    <w:p>
      <w:pPr>
        <w:numPr>
          <w:ilvl w:val="0"/>
          <w:numId w:val="1008"/>
        </w:numPr>
        <w:pStyle w:val="Compact"/>
      </w:pPr>
      <w:r>
        <w:t xml:space="preserve">"Philippines Manila" faces regulatory hurdles that can slow down the implementation of new aerospace technologies.</w:t>
      </w:r>
    </w:p>
    <w:p>
      <w:pPr>
        <w:numPr>
          <w:ilvl w:val="0"/>
          <w:numId w:val="1008"/>
        </w:numPr>
        <w:pStyle w:val="Compact"/>
      </w:pPr>
      <w:r>
        <w:t xml:space="preserve">Funding for high-risk aerospace research remains scarce, requiring stronger collaboration between universities and private enterprises within the "Philippines Manila" region.</w:t>
      </w:r>
    </w:p>
    <w:bookmarkEnd w:id="29"/>
    <w:bookmarkStart w:id="30" w:name="X3ec9742e40b4d3ae0e661fb34a7988798b84a06"/>
    <w:p>
      <w:pPr>
        <w:pStyle w:val="Heading1"/>
      </w:pPr>
      <w:r>
        <w:t xml:space="preserve">Slide 11: Future Outlook for Aerospace Engineering</w:t>
      </w:r>
    </w:p>
    <w:p>
      <w:pPr>
        <w:numPr>
          <w:ilvl w:val="0"/>
          <w:numId w:val="1009"/>
        </w:numPr>
        <w:pStyle w:val="Compact"/>
      </w:pPr>
      <w:r>
        <w:t xml:space="preserve">The future points toward electric vertical takeoff and landing (eVTOL) vehicles, which will transform urban mobility in "Philippines Manila".</w:t>
      </w:r>
    </w:p>
    <w:p>
      <w:pPr>
        <w:numPr>
          <w:ilvl w:val="0"/>
          <w:numId w:val="1009"/>
        </w:numPr>
        <w:pStyle w:val="Compact"/>
      </w:pPr>
      <w:r>
        <w:t xml:space="preserve">"Aerospace Engineer" professionals must adapt quickly to learn about battery technology and autonomous flight controls.</w:t>
      </w:r>
    </w:p>
    <w:p>
      <w:pPr>
        <w:numPr>
          <w:ilvl w:val="0"/>
          <w:numId w:val="1009"/>
        </w:numPr>
        <w:pStyle w:val="Compact"/>
      </w:pPr>
      <w:r>
        <w:t xml:space="preserve">Seminar Presentation Slides predict that by 2030, a significant portion of air traffic management in the region will be automated, requiring highly skilled engineers to oversee these AI-driven systems.</w:t>
      </w:r>
    </w:p>
    <w:bookmarkEnd w:id="30"/>
    <w:bookmarkStart w:id="31" w:name="X10c6ca5a04ab5ed633eeacef6126f8f40719584"/>
    <w:p>
      <w:pPr>
        <w:pStyle w:val="Heading1"/>
      </w:pPr>
      <w:r>
        <w:t xml:space="preserve">Slide 12: Call to Action for Professionals</w:t>
      </w:r>
    </w:p>
    <w:p>
      <w:pPr>
        <w:numPr>
          <w:ilvl w:val="0"/>
          <w:numId w:val="1010"/>
        </w:numPr>
        <w:pStyle w:val="Compact"/>
      </w:pPr>
      <w:r>
        <w:t xml:space="preserve">We urge all students and professionals in "Philippines Manila" to consider a career as an "Aerospace Engineer".</w:t>
      </w:r>
    </w:p>
    <w:p>
      <w:pPr>
        <w:numPr>
          <w:ilvl w:val="0"/>
          <w:numId w:val="1010"/>
        </w:numPr>
        <w:pStyle w:val="Compact"/>
      </w:pPr>
      <w:r>
        <w:t xml:space="preserve">Engage with local engineering societies that focus on aviation and aerospace advancements.</w:t>
      </w:r>
    </w:p>
    <w:p>
      <w:pPr>
        <w:numPr>
          <w:ilvl w:val="0"/>
          <w:numId w:val="1010"/>
        </w:numPr>
        <w:pStyle w:val="Compact"/>
      </w:pPr>
      <w:r>
        <w:t xml:space="preserve">Seminar Presentation Slides conclude by reminding everyone that the future of mobility in "Philippines Manila" depends on the innovation and dedication of its engineers today.</w:t>
      </w:r>
    </w:p>
    <w:bookmarkEnd w:id="31"/>
    <w:bookmarkStart w:id="32" w:name="slide-13-conclusion"/>
    <w:p>
      <w:pPr>
        <w:pStyle w:val="Heading1"/>
      </w:pPr>
      <w:r>
        <w:t xml:space="preserve">Slide 13: Conclusion</w:t>
      </w:r>
    </w:p>
    <w:p>
      <w:pPr>
        <w:pStyle w:val="FirstParagraph"/>
      </w:pPr>
      <w:r>
        <w:rPr>
          <w:bCs/>
          <w:b/>
        </w:rPr>
        <w:t xml:space="preserve">Seminar Presentation Slides:</w:t>
      </w:r>
      <w:r>
        <w:br/>
      </w:r>
      <w:r>
        <w:t xml:space="preserve">Aerospace Engineer</w:t>
      </w:r>
      <w:r>
        <w:br/>
      </w:r>
      <w:r>
        <w:br/>
      </w:r>
      <w:r>
        <w:t xml:space="preserve">In conclusion, the integration of advanced aerospace engineering within "Philippines Manila" is not just an aspiration but a necessity for sustained economic growth. By empowering the next generation of "Aerospace Engineer" professionals, we ensure that "Philippines Manila" remains competitive on the global stage. Thank you for your time and attention.</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Philippines Manila</dc:title>
  <dc:creator/>
  <dc:language>en</dc:language>
  <cp:keywords/>
  <dcterms:created xsi:type="dcterms:W3CDTF">2026-07-30T03:46:12Z</dcterms:created>
  <dcterms:modified xsi:type="dcterms:W3CDTF">2026-07-30T03:46:12Z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