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Qatar</w:t>
      </w:r>
      <w:r>
        <w:t xml:space="preserve"> </w:t>
      </w:r>
      <w:r>
        <w:t xml:space="preserve">Doha</w:t>
      </w:r>
    </w:p>
    <w:bookmarkStart w:id="20" w:name="Xb6db407cafc497cc62c4866c510ffb6b9c08089"/>
    <w:p>
      <w:pPr>
        <w:pStyle w:val="Heading2"/>
      </w:pPr>
      <w:r>
        <w:t xml:space="preserve">Title: Navigating the Skies: The Evolution and Future of Aerospace Engineering in Qatar Doha</w:t>
      </w:r>
    </w:p>
    <w:p>
      <w:pPr>
        <w:pStyle w:val="FirstParagraph"/>
      </w:pPr>
      <w:r>
        <w:rPr>
          <w:bCs/>
          <w:b/>
        </w:rPr>
        <w:t xml:space="preserve">Presentation Overview:</w:t>
      </w:r>
    </w:p>
    <w:p>
      <w:pPr>
        <w:pStyle w:val="BodyText"/>
      </w:pPr>
      <w:r>
        <w:t xml:space="preserve">Welcome to this comprehensive seminar presentation dedicated to exploring the multifaceted world of an Aerospace Engineer within the dynamic context of Qatar Doha. As we gather here today, we stand at the intersection of traditional engineering excellence and a rapidly evolving technological landscape. This document serves as both a detailed script for our presentation and an in-depth exploration tailored specifically for an audience in Qatar Doha.</w:t>
      </w:r>
    </w:p>
    <w:p>
      <w:pPr>
        <w:pStyle w:val="BodyText"/>
      </w:pPr>
      <w:r>
        <w:t xml:space="preserve">Qatar Doha is not merely a geographic location; it is a burgeoning global hub where ambition meets innovation. In this setting, the role of the Aerospace Engineer transcends traditional boundaries, encompassing national development goals, international cooperation, and technological breakthroughs that will define our future. We will delve into the specific challenges and opportunities an Aerospace Engineer faces in Qatar Doha today.</w:t>
      </w:r>
    </w:p>
    <w:p>
      <w:pPr>
        <w:numPr>
          <w:ilvl w:val="0"/>
          <w:numId w:val="1001"/>
        </w:numPr>
        <w:pStyle w:val="Compact"/>
      </w:pPr>
      <w:r>
        <w:rPr>
          <w:bCs/>
          <w:b/>
        </w:rPr>
        <w:t xml:space="preserve">Purpose:</w:t>
      </w:r>
      <w:r>
        <w:t xml:space="preserve"> </w:t>
      </w:r>
      <w:r>
        <w:t xml:space="preserve">To elucidate the critical role of Aerospace Engineering in Qatar's national vision.</w:t>
      </w:r>
    </w:p>
    <w:p>
      <w:pPr>
        <w:numPr>
          <w:ilvl w:val="0"/>
          <w:numId w:val="1001"/>
        </w:numPr>
        <w:pStyle w:val="Compact"/>
      </w:pPr>
      <w:r>
        <w:rPr>
          <w:bCs/>
          <w:b/>
        </w:rPr>
        <w:t xml:space="preserve">Audience:</w:t>
      </w:r>
      <w:r>
        <w:t xml:space="preserve"> </w:t>
      </w:r>
      <w:r>
        <w:t xml:space="preserve">Students, industry professionals, and policymakers based in Qatar Doha.</w:t>
      </w:r>
    </w:p>
    <w:p>
      <w:pPr>
        <w:numPr>
          <w:ilvl w:val="0"/>
          <w:numId w:val="1001"/>
        </w:numPr>
        <w:pStyle w:val="Compact"/>
      </w:pPr>
      <w:r>
        <w:t xml:space="preserve">Focal Point:The unique applications of aerospace technology within the Qatari context.</w:t>
      </w:r>
    </w:p>
    <w:bookmarkEnd w:id="20"/>
    <w:bookmarkStart w:id="21" w:name="X9bd4bc11d6e30697125565901c629de8705323b"/>
    <w:p>
      <w:pPr>
        <w:pStyle w:val="Heading2"/>
      </w:pPr>
      <w:r>
        <w:t xml:space="preserve">The Global Context and the Local Imperative</w:t>
      </w:r>
    </w:p>
    <w:p>
      <w:pPr>
        <w:pStyle w:val="FirstParagraph"/>
      </w:pPr>
      <w:r>
        <w:rPr>
          <w:bCs/>
          <w:b/>
        </w:rPr>
        <w:t xml:space="preserve">Aerospace Engineering Defined:</w:t>
      </w:r>
    </w:p>
    <w:p>
      <w:pPr>
        <w:pStyle w:val="BodyText"/>
      </w:pPr>
      <w:r>
        <w:t xml:space="preserve">An Aerospace Engineer is a specialist in the research, design, development, construction, testing, and science of aircraft and spacecraft. Traditionally associated with aviation giants like Boeing or Airbus in Europe and North America, the scope of this profession is expanding globally. For an Aerospace Engineer working in Qatar Doha today means contributing to a sector that is pivotal to connectivity, security (defense), and scientific advancement.</w:t>
      </w:r>
    </w:p>
    <w:p>
      <w:pPr>
        <w:pStyle w:val="BodyText"/>
      </w:pPr>
      <w:r>
        <w:t xml:space="preserve">In recent years, Qatar Doha has transformed itself into a strategic aviation hub in the Middle East. This transformation brings with it a profound demand for highly skilled Aerospace Engineers. The presence of world-class infrastructure such as Hamad International Airport—a testament to modern engineering marvels—creates an ecosystem where aerospace principles are applied daily.</w:t>
      </w:r>
    </w:p>
    <w:p>
      <w:pPr>
        <w:numPr>
          <w:ilvl w:val="0"/>
          <w:numId w:val="1002"/>
        </w:numPr>
        <w:pStyle w:val="Compact"/>
      </w:pPr>
      <w:r>
        <w:t xml:space="preserve">The intersection of civil aviation and defense engineering is particularly prominent in Qatar Doha.</w:t>
      </w:r>
    </w:p>
    <w:p>
      <w:pPr>
        <w:numPr>
          <w:ilvl w:val="0"/>
          <w:numId w:val="1002"/>
        </w:numPr>
        <w:pStyle w:val="Compact"/>
      </w:pPr>
      <w:r>
        <w:t xml:space="preserve">An Aerospace Engineer must be adept at handling both commercial aircraft maintenance complexities and advanced defense system integrations.</w:t>
      </w:r>
    </w:p>
    <w:bookmarkEnd w:id="21"/>
    <w:bookmarkStart w:id="22" w:name="qatar-doha-as-a-global-aviation-hub"/>
    <w:p>
      <w:pPr>
        <w:pStyle w:val="Heading2"/>
      </w:pPr>
      <w:r>
        <w:t xml:space="preserve">Qatar Doha as a Global Aviation Hub</w:t>
      </w:r>
    </w:p>
    <w:p>
      <w:pPr>
        <w:pStyle w:val="FirstParagraph"/>
      </w:pPr>
      <w:r>
        <w:rPr>
          <w:bCs/>
          <w:b/>
        </w:rPr>
        <w:t xml:space="preserve">The Hamad International Airport Ecosystem:</w:t>
      </w:r>
    </w:p>
    <w:p>
      <w:pPr>
        <w:pStyle w:val="BodyText"/>
      </w:pPr>
      <w:r>
        <w:t xml:space="preserve">To understand the significance of an Aerospace Engineer in Qatar Doha, one must recognize the magnitude of Hamad International Airport (HIA). Recognized repeatedly as one of the best airports globally, HIA requires constant engineering oversight. An Aerospace Engineer here does not just design planes; they ensure that every facet of airport operations—from runway integrity to jet engine emissions control—meets rigorous international standards.</w:t>
      </w:r>
    </w:p>
    <w:p>
      <w:pPr>
        <w:pStyle w:val="BodyText"/>
      </w:pPr>
      <w:r>
        <w:t xml:space="preserve">The airport serves as a gateway connecting Qatar Doha to over 170 destinations worldwide. The logistical and mechanical demands placed on aerospace infrastructure are immense. Maintenance, Repair, and Overhaul (MRO) facilities in Qatar Doha require engineers who possess deep technical knowledge of aerodynamics, propulsion systems, and structural integrity.</w:t>
      </w:r>
    </w:p>
    <w:p>
      <w:pPr>
        <w:numPr>
          <w:ilvl w:val="0"/>
          <w:numId w:val="1003"/>
        </w:numPr>
        <w:pStyle w:val="Compact"/>
      </w:pPr>
      <w:r>
        <w:rPr>
          <w:bCs/>
          <w:b/>
        </w:rPr>
        <w:t xml:space="preserve">MRO Sector:</w:t>
      </w:r>
      <w:r>
        <w:t xml:space="preserve"> </w:t>
      </w:r>
      <w:r>
        <w:t xml:space="preserve">Significant growth in the MRO sector in Qatar Doha provides direct employment opportunities for Aerospace Engineers.</w:t>
      </w:r>
    </w:p>
    <w:p>
      <w:pPr>
        <w:numPr>
          <w:ilvl w:val="0"/>
          <w:numId w:val="1003"/>
        </w:numPr>
        <w:pStyle w:val="Compact"/>
      </w:pPr>
      <w:r>
        <w:rPr>
          <w:bCs/>
          <w:b/>
        </w:rPr>
        <w:t xml:space="preserve">Sustainability:</w:t>
      </w:r>
      <w:r>
        <w:t xml:space="preserve"> </w:t>
      </w:r>
      <w:r>
        <w:t xml:space="preserve">Engineers are tasked with implementing green technologies to reduce the carbon footprint of aviation operations across Qatar Doha.</w:t>
      </w:r>
    </w:p>
    <w:bookmarkEnd w:id="22"/>
    <w:bookmarkStart w:id="23" w:name="Xf6e454e1a61ff8ede0eb3a828937b3768170bd5"/>
    <w:p>
      <w:pPr>
        <w:pStyle w:val="Heading2"/>
      </w:pPr>
      <w:r>
        <w:t xml:space="preserve">Defense and National Security: A Strategic Priority</w:t>
      </w:r>
    </w:p>
    <w:p>
      <w:pPr>
        <w:pStyle w:val="FirstParagraph"/>
      </w:pPr>
      <w:r>
        <w:rPr>
          <w:bCs/>
          <w:b/>
        </w:rPr>
        <w:t xml:space="preserve">The Role in Defense Systems:</w:t>
      </w:r>
    </w:p>
    <w:p>
      <w:pPr>
        <w:pStyle w:val="BodyText"/>
      </w:pPr>
      <w:r>
        <w:t xml:space="preserve">In the context of Qatar Doha, Aerospace Engineering is heavily intertwined with national security. The Qatari Armed Forces continuously modernize its capabilities, relying on advanced aerial platforms. An Aerospace Engineer working in this sector contributes to the integration of unmanned aerial vehicles (UAVs), fighter jets, and surveillance drones.</w:t>
      </w:r>
    </w:p>
    <w:p>
      <w:pPr>
        <w:pStyle w:val="BodyText"/>
      </w:pPr>
      <w:r>
        <w:t xml:space="preserve">This aspect of the profession requires a high level of specialization. Engineers must collaborate with international defense contractors and local entities to ensure seamless integration. The focus is not just on procurement but also on localized technical support, training, and operational readiness. For an Aerospace Engineer in Qatar Doha, this represents a highly rewarding career path where their skills directly contribute to the safety and sovereignty of the nation.</w:t>
      </w:r>
    </w:p>
    <w:p>
      <w:pPr>
        <w:numPr>
          <w:ilvl w:val="0"/>
          <w:numId w:val="1004"/>
        </w:numPr>
        <w:pStyle w:val="Compact"/>
      </w:pPr>
      <w:r>
        <w:rPr>
          <w:bCs/>
          <w:b/>
        </w:rPr>
        <w:t xml:space="preserve">UAV Integration:</w:t>
      </w:r>
      <w:r>
        <w:t xml:space="preserve"> </w:t>
      </w:r>
      <w:r>
        <w:t xml:space="preserve">Engineers play a key role in developing autonomous aerial systems tailored for desert environments.</w:t>
      </w:r>
    </w:p>
    <w:p>
      <w:pPr>
        <w:numPr>
          <w:ilvl w:val="0"/>
          <w:numId w:val="1004"/>
        </w:numPr>
        <w:pStyle w:val="Compact"/>
      </w:pPr>
      <w:r>
        <w:rPr>
          <w:bCs/>
          <w:b/>
        </w:rPr>
        <w:t xml:space="preserve">Cyber-Physical Systems:</w:t>
      </w:r>
      <w:r>
        <w:t xml:space="preserve">Merging aerospace hardware with advanced cybersecurity protocols is an emerging field for engineers in Qatar Doha.</w:t>
      </w:r>
    </w:p>
    <w:bookmarkEnd w:id="23"/>
    <w:bookmarkStart w:id="24" w:name="X986725893b612c28730d9941f6a04c06fd49b02"/>
    <w:p>
      <w:pPr>
        <w:pStyle w:val="Heading2"/>
      </w:pPr>
      <w:r>
        <w:t xml:space="preserve">Educational Pathways and Research in Qatar Doha</w:t>
      </w:r>
    </w:p>
    <w:p>
      <w:pPr>
        <w:pStyle w:val="FirstParagraph"/>
      </w:pPr>
      <w:r>
        <w:rPr>
          <w:bCs/>
          <w:b/>
        </w:rPr>
        <w:t xml:space="preserve">Fostering the Next Generation:</w:t>
      </w:r>
    </w:p>
    <w:p>
      <w:pPr>
        <w:pStyle w:val="BodyText"/>
      </w:pPr>
      <w:r>
        <w:t xml:space="preserve">The growth of the aerospace sector in Qatar Doha is supported by robust educational initiatives. Institutions within Education City offer specialized engineering programs. For aspiring Aerospace Engineers, Qatar Doha offers a unique academic environment where world-class universities from abroad collaborate with local institutions.</w:t>
      </w:r>
    </w:p>
    <w:p>
      <w:pPr>
        <w:pStyle w:val="BodyText"/>
      </w:pPr>
      <w:r>
        <w:t xml:space="preserve">Research opportunities are expanding rapidly. The Qatari government invests heavily in research and development (R&amp;D) aimed at solving regional challenges, including extreme weather impacts on aviation infrastructure and advanced materials for high-temperature operations. An Aerospace Engineer in Qatar Doha often participates in these groundbreaking studies, contributing to global knowledge while addressing local needs.</w:t>
      </w:r>
    </w:p>
    <w:p>
      <w:pPr>
        <w:numPr>
          <w:ilvl w:val="0"/>
          <w:numId w:val="1005"/>
        </w:numPr>
        <w:pStyle w:val="Compact"/>
      </w:pPr>
      <w:r>
        <w:rPr>
          <w:bCs/>
          <w:b/>
        </w:rPr>
        <w:t xml:space="preserve">Innovation Centers:</w:t>
      </w:r>
      <w:r>
        <w:t xml:space="preserve"> </w:t>
      </w:r>
      <w:r>
        <w:t xml:space="preserve">Research facilities in Qatar Doha focus on sustainable aviation fuels and alternative energy sources.</w:t>
      </w:r>
    </w:p>
    <w:p>
      <w:pPr>
        <w:numPr>
          <w:ilvl w:val="0"/>
          <w:numId w:val="1005"/>
        </w:numPr>
        <w:pStyle w:val="Compact"/>
      </w:pPr>
      <w:r>
        <w:rPr>
          <w:bCs/>
          <w:b/>
        </w:rPr>
        <w:t xml:space="preserve">Cross-Disciplinary Collaboration:</w:t>
      </w:r>
      <w:r>
        <w:t xml:space="preserve">Aerospace Engineers work alongside computer scientists and environmentalists to create holistic solutions.</w:t>
      </w:r>
    </w:p>
    <w:bookmarkEnd w:id="24"/>
    <w:bookmarkStart w:id="25" w:name="Xc8eaa3b01a665b00442a14e95df93859052db37"/>
    <w:p>
      <w:pPr>
        <w:pStyle w:val="Heading2"/>
      </w:pPr>
      <w:r>
        <w:t xml:space="preserve">Technological Trends Shaping the Industry in Qatar Doha</w:t>
      </w:r>
    </w:p>
    <w:p>
      <w:pPr>
        <w:pStyle w:val="FirstParagraph"/>
      </w:pPr>
      <w:r>
        <w:rPr>
          <w:bCs/>
          <w:b/>
        </w:rPr>
        <w:t xml:space="preserve">Innovation at the Forefront:</w:t>
      </w:r>
    </w:p>
    <w:p>
      <w:pPr>
        <w:pStyle w:val="BodyText"/>
      </w:pPr>
      <w:r>
        <w:t xml:space="preserve">The role of an Aerospace Engineer is evolving with technological advancements. In Qatar Doha, we are witnessing the early integration of smart airport technologies and predictive maintenance systems utilizing Artificial Intelligence (AI). An Aerospace Engineer must be proficient in using data analytics to predict equipment failures before they occur, thereby enhancing operational efficiency.</w:t>
      </w:r>
    </w:p>
    <w:p>
      <w:pPr>
        <w:pStyle w:val="BodyText"/>
      </w:pPr>
      <w:r>
        <w:t xml:space="preserve">Furthermore, the push toward electric and hybrid-electric aircraft is a global trend that Qatar Doha is closely monitoring. As the region looks to diversify its economy and reduce reliance on fossil fuels, Aerospace Engineers will be at the forefront of adapting these technologies for local deployment. This involves not only technical engineering but also policy advocacy and environmental impact assessments.</w:t>
      </w:r>
    </w:p>
    <w:p>
      <w:pPr>
        <w:numPr>
          <w:ilvl w:val="0"/>
          <w:numId w:val="1006"/>
        </w:numPr>
        <w:pStyle w:val="Compact"/>
      </w:pPr>
      <w:r>
        <w:rPr>
          <w:bCs/>
          <w:b/>
        </w:rPr>
        <w:t xml:space="preserve">Digital Twins:</w:t>
      </w:r>
      <w:r>
        <w:t xml:space="preserve">Simulating aerospace systems digitally to optimize performance in Qatar Doha's unique climate conditions.</w:t>
      </w:r>
    </w:p>
    <w:p>
      <w:pPr>
        <w:numPr>
          <w:ilvl w:val="0"/>
          <w:numId w:val="1006"/>
        </w:numPr>
        <w:pStyle w:val="Compact"/>
      </w:pPr>
      <w:r>
        <w:t xml:space="preserve">Additive Manufacturing:The use of 3D printing for producing lightweight, durable aircraft components is gaining traction among engineers in Qatar.</w:t>
      </w:r>
    </w:p>
    <w:bookmarkEnd w:id="25"/>
    <w:bookmarkStart w:id="26" w:name="future-prospects-and-the-vision-2030"/>
    <w:p>
      <w:pPr>
        <w:pStyle w:val="Heading2"/>
      </w:pPr>
      <w:r>
        <w:t xml:space="preserve">Future Prospects and the Vision 2030</w:t>
      </w:r>
    </w:p>
    <w:p>
      <w:pPr>
        <w:pStyle w:val="FirstParagraph"/>
      </w:pPr>
      <w:r>
        <w:rPr>
          <w:bCs/>
          <w:b/>
        </w:rPr>
        <w:t xml:space="preserve">Sustainability and Economic Diversification:</w:t>
      </w:r>
    </w:p>
    <w:p>
      <w:pPr>
        <w:pStyle w:val="BodyText"/>
      </w:pPr>
      <w:r>
        <w:t xml:space="preserve">The Qatar National Vision 2030 emphasizes economic diversification, reducing dependence on hydrocarbons. Aerospace Engineering is a key pillar in achieving this goal. It fosters high-tech manufacturing, services, and scientific research industries. For an Aerospace Engineer in Qatar Doha, this means participating in the creation of a sustainable future where technology drives growth without compromising environmental integrity.</w:t>
      </w:r>
    </w:p>
    <w:p>
      <w:pPr>
        <w:pStyle w:val="BodyText"/>
      </w:pPr>
      <w:r>
        <w:t xml:space="preserve">The vision also highlights the importance of human capital development. There is a concerted effort to ensure that Qatari nationals are well-represented in senior engineering roles. This involves mentorship programs, specialized training, and leadership opportunities for local Aerospace Engineers. The future promises an increasingly prominent role for homegrown talent in shaping Qatar Doha's aerospace landscape.</w:t>
      </w:r>
    </w:p>
    <w:p>
      <w:pPr>
        <w:numPr>
          <w:ilvl w:val="0"/>
          <w:numId w:val="1007"/>
        </w:numPr>
        <w:pStyle w:val="Compact"/>
      </w:pPr>
      <w:r>
        <w:rPr>
          <w:bCs/>
          <w:b/>
        </w:rPr>
        <w:t xml:space="preserve">Talent Development:</w:t>
      </w:r>
      <w:r>
        <w:t xml:space="preserve">Focused programs to train Qatari Aerospace Engineers in cutting-edge technologies.</w:t>
      </w:r>
    </w:p>
    <w:p>
      <w:pPr>
        <w:numPr>
          <w:ilvl w:val="0"/>
          <w:numId w:val="1007"/>
        </w:numPr>
        <w:pStyle w:val="Compact"/>
      </w:pPr>
      <w:r>
        <w:rPr>
          <w:bCs/>
          <w:b/>
        </w:rPr>
        <w:t xml:space="preserve">Economic Impact:</w:t>
      </w:r>
      <w:r>
        <w:t xml:space="preserve">The aerospace sector is projected to contribute significantly to the non-hydrocarbon GDP of Qatar Doha.</w:t>
      </w:r>
    </w:p>
    <w:bookmarkEnd w:id="26"/>
    <w:bookmarkStart w:id="27" w:name="Xb8700a736cc5707f137e10fa3a4a7b38c641767"/>
    <w:p>
      <w:pPr>
        <w:pStyle w:val="Heading2"/>
      </w:pPr>
      <w:r>
        <w:t xml:space="preserve">Conclusion: Embracing the Future of Aerospace in Qatar Doha</w:t>
      </w:r>
    </w:p>
    <w:p>
      <w:pPr>
        <w:pStyle w:val="FirstParagraph"/>
      </w:pPr>
      <w:r>
        <w:rPr>
          <w:bCs/>
          <w:b/>
        </w:rPr>
        <w:t xml:space="preserve">Synthesis of Key Points:</w:t>
      </w:r>
    </w:p>
    <w:p>
      <w:pPr>
        <w:pStyle w:val="BodyText"/>
      </w:pPr>
      <w:r>
        <w:t xml:space="preserve">In conclusion, the career of an Aerospace Engineer in Qatar Doha is dynamic, challenging, and incredibly rewarding. It offers a unique opportunity to work at the cutting edge of technology while contributing to national development goals. From maintaining global aviation hubs like Hamad International Airport to defending national security through advanced defense systems, Aerospace Engineers are integral players in Qatar's story.</w:t>
      </w:r>
    </w:p>
    <w:p>
      <w:pPr>
        <w:pStyle w:val="BodyText"/>
      </w:pPr>
      <w:r>
        <w:t xml:space="preserve">As we look ahead, the convergence of traditional engineering principles with modern digital technologies will define the next era of aerospace in Qatar Doha. We encourage students and professionals alike to embrace this field. The skies over Qatar Doha are not just a pathway for travel; they are a canvas for innovation, driven by the expertise and dedication of Aerospace Engineers.</w:t>
      </w:r>
    </w:p>
    <w:p>
      <w:pPr>
        <w:numPr>
          <w:ilvl w:val="0"/>
          <w:numId w:val="1008"/>
        </w:numPr>
        <w:pStyle w:val="Compact"/>
      </w:pPr>
      <w:r>
        <w:t xml:space="preserve">Aerospace Engineering is central to Qatar's economic diversification strategy.</w:t>
      </w:r>
    </w:p>
    <w:p>
      <w:pPr>
        <w:numPr>
          <w:ilvl w:val="0"/>
          <w:numId w:val="1008"/>
        </w:numPr>
        <w:pStyle w:val="Compact"/>
      </w:pPr>
      <w:r>
        <w:t xml:space="preserve">Ongoing technological advancements offer new opportunities for growth in Qatar Doha.</w:t>
      </w:r>
    </w:p>
    <w:p>
      <w:pPr>
        <w:pStyle w:val="FirstParagraph"/>
      </w:pPr>
      <w:r>
        <w:rPr>
          <w:iCs/>
          <w:i/>
        </w:rPr>
        <w:t xml:space="preserve">(End of Seminar Presentation Slides Document)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Aerospace Engineering in Qatar Doha</dc:title>
  <dc:creator/>
  <dc:language>en</dc:language>
  <cp:keywords/>
  <dcterms:created xsi:type="dcterms:W3CDTF">2026-07-30T07:28:37Z</dcterms:created>
  <dcterms:modified xsi:type="dcterms:W3CDTF">2026-07-30T07:28:37Z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