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seminar-presentation-slides"/>
    <w:p>
      <w:pPr>
        <w:pStyle w:val="Heading1"/>
      </w:pPr>
      <w:r>
        <w:t xml:space="preserve">Seminar Presentation Slides</w:t>
      </w:r>
    </w:p>
    <w:bookmarkStart w:id="20" w:name="Xca9112a8b95512ccc12b7b26b7d0daf96f1dba2"/>
    <w:p>
      <w:pPr>
        <w:pStyle w:val="Heading2"/>
      </w:pPr>
      <w:r>
        <w:t xml:space="preserve">Aerospace Engineer: Pioneering the Future in Russia Saint Petersburg</w:t>
      </w:r>
    </w:p>
    <w:p>
      <w:pPr>
        <w:pStyle w:val="FirstParagraph"/>
      </w:pPr>
      <w:r>
        <w:rPr>
          <w:bCs/>
          <w:b/>
        </w:rPr>
        <w:t xml:space="preserve">Presentation Context:</w:t>
      </w:r>
      <w:r>
        <w:t xml:space="preserve"> </w:t>
      </w:r>
      <w:r>
        <w:t xml:space="preserve">Technical Seminar for Engineering Students and Industry Professionals</w:t>
      </w:r>
      <w:r>
        <w:br/>
      </w:r>
      <w:r>
        <w:rPr>
          <w:bCs/>
          <w:b/>
        </w:rPr>
        <w:t xml:space="preserve">Location Focus:</w:t>
      </w:r>
      <w:r>
        <w:t xml:space="preserve"> </w:t>
      </w:r>
      <w:r>
        <w:t xml:space="preserve">Russia Saint Petersburg</w:t>
      </w:r>
      <w:r>
        <w:br/>
      </w:r>
      <w:r>
        <w:rPr>
          <w:bCs/>
          <w:b/>
        </w:rPr>
        <w:t xml:space="preserve">Date:</w:t>
      </w:r>
      <w:r>
        <w:t xml:space="preserve"> </w:t>
      </w:r>
      <w:r>
        <w:t xml:space="preserve">October 2023</w:t>
      </w:r>
    </w:p>
    <w:p>
      <w:pPr>
        <w:pStyle w:val="BodyText"/>
      </w:pPr>
      <w:r>
        <w:t xml:space="preserve">1. Introduction to the Role of Aerospace Engineer in a Modern Context</w:t>
      </w:r>
    </w:p>
    <w:p>
      <w:pPr>
        <w:pStyle w:val="BodyText"/>
      </w:pPr>
      <w:r>
        <w:t xml:space="preserve">Welcome to this comprehensive seminar presentation. Today, we delve into the critical role of an</w:t>
      </w:r>
      <w:r>
        <w:t xml:space="preserve"> </w:t>
      </w:r>
      <w:r>
        <w:rPr>
          <w:bCs/>
          <w:b/>
        </w:rPr>
        <w:t xml:space="preserve">Aerospace Engineer</w:t>
      </w:r>
      <w:r>
        <w:t xml:space="preserve">, focusing on the unique and dynamic environment found in</w:t>
      </w:r>
      <w:r>
        <w:t xml:space="preserve"> </w:t>
      </w:r>
      <w:r>
        <w:rPr>
          <w:bCs/>
          <w:b/>
        </w:rPr>
        <w:t xml:space="preserve">Russia Saint Petersburg</w:t>
      </w:r>
      <w:r>
        <w:t xml:space="preserve">. As global aviation and space exploration technologies evolve rapidly, the demand for skilled professionals who can bridge theoretical physics with practical engineering solutions has never been higher.</w:t>
      </w:r>
    </w:p>
    <w:p>
      <w:pPr>
        <w:pStyle w:val="BodyText"/>
      </w:pPr>
      <w:r>
        <w:t xml:space="preserve">An Aerospace Engineer is responsible for designing, developing, constructing, testing, and researching aircrafts and spacecraft. This profession requires a deep understanding of aerodynamics, propulsion systems materials science avionics software programming and structural analysis.</w:t>
      </w:r>
    </w:p>
    <w:p>
      <w:pPr>
        <w:pStyle w:val="BodyText"/>
      </w:pPr>
      <w:r>
        <w:rPr>
          <w:bCs/>
          <w:b/>
        </w:rPr>
        <w:t xml:space="preserve">Why Focus on Russia Saint Petersburg?</w:t>
      </w:r>
      <w:r>
        <w:br/>
      </w:r>
      <w:r>
        <w:t xml:space="preserve">Saint Petersburg is not merely a cultural capital; it is a historical stronghold of Russian scientific and industrial power. Home to some of the oldest and most prestigious technical universities in Eurasia, this city plays a pivotal role in the nation’s defense, aerospace infrastructure, and technological innovation ecosystem.</w:t>
      </w:r>
    </w:p>
    <w:p>
      <w:pPr>
        <w:pStyle w:val="BodyText"/>
      </w:pPr>
      <w:r>
        <w:t xml:space="preserve">2. Historical Context: The Legacy of Engineering in Saint Petersburg</w:t>
      </w:r>
    </w:p>
    <w:p>
      <w:pPr>
        <w:pStyle w:val="BodyText"/>
      </w:pPr>
      <w:r>
        <w:t xml:space="preserve">To understand the current landscape for an Aerospace Engineer in this region, one must acknowledge the historical depth of engineering education and practice in</w:t>
      </w:r>
      <w:r>
        <w:t xml:space="preserve"> </w:t>
      </w:r>
      <w:r>
        <w:rPr>
          <w:bCs/>
          <w:b/>
        </w:rPr>
        <w:t xml:space="preserve">Russia Saint Petersburg</w:t>
      </w:r>
      <w:r>
        <w:t xml:space="preserve">. The city has been a center for mathematics and physics since the 18th century, when Peter the Great established naval academies that laid groundwork for advanced mechanical sciences.</w:t>
      </w:r>
    </w:p>
    <w:p>
      <w:pPr>
        <w:pStyle w:val="BodyText"/>
      </w:pPr>
      <w:r>
        <w:rPr>
          <w:bCs/>
          <w:b/>
        </w:rPr>
        <w:t xml:space="preserve">Korolev’s Influence:</w:t>
      </w:r>
      <w:r>
        <w:t xml:space="preserve"> </w:t>
      </w:r>
      <w:r>
        <w:t xml:space="preserve">Although Sergei Korolev is often associated with Moscow due to his work at OKB-1, the intellectual lineage of Soviet rocketry was heavily supported by academic institutions in St. Petersburg (then Leningrad).</w:t>
      </w:r>
    </w:p>
    <w:p>
      <w:pPr>
        <w:pStyle w:val="BodyText"/>
      </w:pPr>
      <w:r>
        <w:rPr>
          <w:bCs/>
          <w:b/>
        </w:rPr>
        <w:t xml:space="preserve">Sukhoi and Tupolev Links:</w:t>
      </w:r>
      <w:r>
        <w:t xml:space="preserve"> </w:t>
      </w:r>
      <w:r>
        <w:t xml:space="preserve">The design bureaus that have defined Russian aviation history have strong ties to engineering schools in the region.</w:t>
      </w:r>
    </w:p>
    <w:p>
      <w:pPr>
        <w:pStyle w:val="BodyText"/>
      </w:pPr>
      <w:r>
        <w:rPr>
          <w:bCs/>
          <w:b/>
        </w:rPr>
        <w:t xml:space="preserve">Saint Petersburg Polytechnic University:</w:t>
      </w:r>
      <w:r>
        <w:t xml:space="preserve"> </w:t>
      </w:r>
      <w:r>
        <w:t xml:space="preserve">One of the oldest technical universities, it remains a primary pipeline for top-tier Aerospace Engineers into state-owned enterprises like Roscosmos and United Aircraft Corporation (UAC).</w:t>
      </w:r>
    </w:p>
    <w:p>
      <w:pPr>
        <w:pStyle w:val="BodyText"/>
      </w:pPr>
      <w:r>
        <w:t xml:space="preserve">3. Key Industries Employing Aerospace Engineers</w:t>
      </w:r>
    </w:p>
    <w:p>
      <w:pPr>
        <w:pStyle w:val="BodyText"/>
      </w:pPr>
      <w:r>
        <w:t xml:space="preserve">In the contemporary market of</w:t>
      </w:r>
      <w:r>
        <w:t xml:space="preserve"> </w:t>
      </w:r>
      <w:r>
        <w:rPr>
          <w:bCs/>
          <w:b/>
        </w:rPr>
        <w:t xml:space="preserve">Russia Saint Petersburg</w:t>
      </w:r>
      <w:r>
        <w:t xml:space="preserve">, an Aerospace Engineer finds opportunities across several major sectors. Unlike some regions that focus solely on commercial aviation, this region offers a balanced mix of military and civil applications.</w:t>
      </w:r>
    </w:p>
    <w:p>
      <w:pPr>
        <w:pStyle w:val="BodyText"/>
      </w:pPr>
      <w:r>
        <w:rPr>
          <w:bCs/>
          <w:b/>
        </w:rPr>
        <w:t xml:space="preserve">United Aircraft Corporation (UAC):</w:t>
      </w:r>
      <w:r>
        <w:t xml:space="preserve"> </w:t>
      </w:r>
      <w:r>
        <w:t xml:space="preserve">Major subsidiaries and design bureaus operate in the broader Leningrad Oblast region. Engineers here work on next-generation fighters, transport aircraft like the Il-76MD-90A, and regional jets.</w:t>
      </w:r>
    </w:p>
    <w:p>
      <w:pPr>
        <w:pStyle w:val="BodyText"/>
      </w:pPr>
      <w:r>
        <w:rPr>
          <w:bCs/>
          <w:b/>
        </w:rPr>
        <w:t xml:space="preserve">Roscosmos State Corporation:</w:t>
      </w:r>
      <w:r>
        <w:t xml:space="preserve"> </w:t>
      </w:r>
      <w:r>
        <w:t xml:space="preserve">While launch centers are elsewhere, ground control systems, satellite communication technologies, and advanced simulation software development often utilize engineering talent from Saint Petersburg’s technical universities.</w:t>
      </w:r>
    </w:p>
    <w:p>
      <w:pPr>
        <w:pStyle w:val="BodyText"/>
      </w:pPr>
      <w:r>
        <w:rPr>
          <w:bCs/>
          <w:b/>
        </w:rPr>
        <w:t xml:space="preserve">Sukhoi Company:</w:t>
      </w:r>
      <w:r>
        <w:t xml:space="preserve"> </w:t>
      </w:r>
      <w:r>
        <w:t xml:space="preserve">With design offices located in the vicinity of Moscow but significant manufacturing and supply chain dependencies on St. Petersburg industries for avionics and composite materials, local engineers play a crucial role in the production of Su-35s and Su-57s.</w:t>
      </w:r>
    </w:p>
    <w:p>
      <w:pPr>
        <w:pStyle w:val="BodyText"/>
      </w:pPr>
      <w:r>
        <w:rPr>
          <w:bCs/>
          <w:b/>
        </w:rPr>
        <w:t xml:space="preserve">Drones (UAV) Sector:</w:t>
      </w:r>
      <w:r>
        <w:t xml:space="preserve"> </w:t>
      </w:r>
      <w:r>
        <w:t xml:space="preserve">Recent years have seen a boom in Unmanned Aerial Vehicle development in Russia. Saint Petersburg startups and established firms are leading research into autonomous flight systems, requiring engineers proficient in AI integration and remote sensing.</w:t>
      </w:r>
    </w:p>
    <w:p>
      <w:pPr>
        <w:pStyle w:val="BodyText"/>
      </w:pPr>
      <w:r>
        <w:t xml:space="preserve">4. Educational Pathways for Aspiring Aerospace Engineers</w:t>
      </w:r>
    </w:p>
    <w:p>
      <w:pPr>
        <w:pStyle w:val="BodyText"/>
      </w:pPr>
      <w:r>
        <w:t xml:space="preserve">Becoming a competent Aerospace Engineer in this region requires rigorous academic training. The curriculum is heavily theoretical, rooted in Soviet-era pedagogical standards which emphasize fundamental physics and mathematics.</w:t>
      </w:r>
    </w:p>
    <w:p>
      <w:pPr>
        <w:pStyle w:val="BodyText"/>
      </w:pPr>
      <w:r>
        <w:t xml:space="preserve">Premier Institutions</w:t>
      </w:r>
      <w:r>
        <w:rPr>
          <w:bCs/>
          <w:b/>
        </w:rPr>
        <w:t xml:space="preserve">Saint Petersburg Polytechnic University (SPbPU):</w:t>
      </w:r>
      <w:r>
        <w:t xml:space="preserve"> </w:t>
      </w:r>
      <w:r>
        <w:t xml:space="preserve">Offers specialized master’s programs in Mechanical Engineering with a focus on Aviation. Students engage in wind tunnel testing and computational fluid dynamics.</w:t>
      </w:r>
    </w:p>
    <w:p>
      <w:pPr>
        <w:pStyle w:val="BodyText"/>
      </w:pPr>
      <w:r>
        <w:rPr>
          <w:bCs/>
          <w:b/>
        </w:rPr>
        <w:t xml:space="preserve">Bauman Moscow State Technical University (Remote Collaboration):</w:t>
      </w:r>
      <w:r>
        <w:t xml:space="preserve"> </w:t>
      </w:r>
      <w:r>
        <w:t xml:space="preserve">While based in Moscow, many Saint Petersburg engineers hold degrees from Bauman, reflecting the high mobility of talent within the Russian aerospace sector.</w:t>
      </w:r>
    </w:p>
    <w:p>
      <w:pPr>
        <w:pStyle w:val="BodyText"/>
      </w:pPr>
      <w:r>
        <w:rPr>
          <w:bCs/>
          <w:b/>
        </w:rPr>
        <w:t xml:space="preserve">Saint Petersburg State University of Aerospace Instrumentation:</w:t>
      </w:r>
      <w:r>
        <w:t xml:space="preserve"> </w:t>
      </w:r>
      <w:r>
        <w:t xml:space="preserve">Unique for its focus on avionics and navigation systems. This is a critical niche for modern Aerospace Engineers who must understand electronic warfare systems and GPS/GLONASS integration.</w:t>
      </w:r>
    </w:p>
    <w:p>
      <w:pPr>
        <w:pStyle w:val="BodyText"/>
      </w:pPr>
      <w:r>
        <w:t xml:space="preserve">5. Current Technical Challenges in the Region</w:t>
      </w:r>
    </w:p>
    <w:p>
      <w:pPr>
        <w:pStyle w:val="BodyText"/>
      </w:pPr>
      <w:r>
        <w:t xml:space="preserve">The role of an Aerospace Engineer today is not just about creation but also adaptation and resilience. In the context of</w:t>
      </w:r>
      <w:r>
        <w:t xml:space="preserve"> </w:t>
      </w:r>
      <w:r>
        <w:rPr>
          <w:bCs/>
          <w:b/>
        </w:rPr>
        <w:t xml:space="preserve">Russia Saint Petersburg</w:t>
      </w:r>
      <w:r>
        <w:t xml:space="preserve">, engineers face specific geopolitical and technological challenges.</w:t>
      </w:r>
    </w:p>
    <w:p>
      <w:pPr>
        <w:pStyle w:val="BodyText"/>
      </w:pPr>
      <w:r>
        <w:rPr>
          <w:bCs/>
          <w:b/>
        </w:rPr>
        <w:t xml:space="preserve">Import Substitution:</w:t>
      </w:r>
      <w:r>
        <w:t xml:space="preserve"> </w:t>
      </w:r>
      <w:r>
        <w:t xml:space="preserve">Due to international sanctions, there is an urgent need for Aerospace Engineers to redesign systems previously reliant on Western components (such as Honeywell or GE avionics) using domestic alternatives. This requires reverse engineering and innovative material science.</w:t>
      </w:r>
    </w:p>
    <w:p>
      <w:pPr>
        <w:pStyle w:val="BodyText"/>
      </w:pPr>
      <w:r>
        <w:rPr>
          <w:bCs/>
          <w:b/>
        </w:rPr>
        <w:t xml:space="preserve">Composite Materials:</w:t>
      </w:r>
      <w:r>
        <w:rPr>
          <w:bCs/>
          <w:b/>
          <w:bCs/>
          <w:b/>
        </w:rPr>
        <w:t xml:space="preserve">Maintenance of Legacy Fleets:</w:t>
      </w:r>
      <w:r>
        <w:rPr>
          <w:bCs/>
          <w:b/>
        </w:rPr>
        <w:t xml:space="preserve">; Maintaining aging Soviet-era aircraft while simultaneously designing new platforms requires engineers who possess a dual competency in legacy systems and modern digital design tools (CAD/CAM).</w:t>
      </w:r>
    </w:p>
    <w:p>
      <w:pPr>
        <w:pStyle w:val="BodyText"/>
      </w:pPr>
      <w:r>
        <w:t xml:space="preserve">6. Future Trends and Innovations</w:t>
      </w:r>
    </w:p>
    <w:p>
      <w:pPr>
        <w:pStyle w:val="BodyText"/>
      </w:pPr>
      <w:r>
        <w:t xml:space="preserve">Looking ahead, the field of Aerospace Engineering in Saint Petersburg is poised for significant transformation driven by digitalization and green technology initiatives.</w:t>
      </w:r>
    </w:p>
    <w:p>
      <w:pPr>
        <w:pStyle w:val="BodyText"/>
      </w:pPr>
      <w:r>
        <w:t xml:space="preserve">Hypersonic FlightRussia is investing heavily in hypersonic technologies. Engineers in St. Petersburg are contributing to research on scramjet engines and thermal protection systems necessary for vehicles traveling at Mach 5 or higher.</w:t>
      </w:r>
    </w:p>
    <w:p>
      <w:pPr>
        <w:pStyle w:val="BodyText"/>
      </w:pPr>
      <w:r>
        <w:t xml:space="preserve">Sustainable AviationWhile the timeline differs from Western Europe, there is growing interest in sustainable fuel sources. Local engineers are testing biofuel blends for existing turboprop and jet engines to reduce carbon footprints in regional transport operations.</w:t>
      </w:r>
    </w:p>
    <w:p>
      <w:pPr>
        <w:pStyle w:val="BodyText"/>
      </w:pPr>
      <w:r>
        <w:t xml:space="preserve">Digital TwinsThe implementation of "Digital Twin" technology allows engineers to simulate entire aircraft lifecycles. Saint Petersburg IT firms, collaborating with aerospace manufacturers, are building these virtual models to predict maintenance needs and optimize fuel efficiency.</w:t>
      </w:r>
    </w:p>
    <w:p>
      <w:pPr>
        <w:pStyle w:val="BodyText"/>
      </w:pPr>
      <w:r>
        <w:t xml:space="preserve">7. Conclusion: The Strategic Importance of Aerospace Engineering</w:t>
      </w:r>
    </w:p>
    <w:p>
      <w:pPr>
        <w:pStyle w:val="BodyText"/>
      </w:pPr>
      <w:r>
        <w:t xml:space="preserve">In conclusion, the profession of an Aerospace Engineer in</w:t>
      </w:r>
      <w:r>
        <w:t xml:space="preserve"> </w:t>
      </w:r>
      <w:r>
        <w:rPr>
          <w:bCs/>
          <w:b/>
        </w:rPr>
        <w:t xml:space="preserve">Russia Saint Petersburg</w:t>
      </w:r>
      <w:r>
        <w:t xml:space="preserve"> </w:t>
      </w:r>
      <w:r>
        <w:t xml:space="preserve">is both challenging and rewarding. It sits at the intersection of historical pride and futuristic innovation.</w:t>
      </w:r>
    </w:p>
    <w:p>
      <w:pPr>
        <w:pStyle w:val="BodyText"/>
      </w:pPr>
      <w:r>
        <w:t xml:space="preserve">The region provides a robust educational foundation through its prestigious technical universities.</w:t>
      </w:r>
    </w:p>
    <w:p>
      <w:pPr>
        <w:pStyle w:val="BodyText"/>
      </w:pPr>
      <w:r>
        <w:t xml:space="preserve">The industrial landscape offers diverse opportunities in military, civil, and space sectors.</w:t>
      </w:r>
    </w:p>
    <w:p>
      <w:pPr>
        <w:pStyle w:val="BodyText"/>
      </w:pPr>
      <w:r>
        <w:t xml:space="preserve">Geopolitical realities necessitate a high level of ingenuity and self-reliance among engineers.For students and professionals considering this path, Saint Petersburg represents a unique hub where traditional engineering rigor meets modern technological demands. The work done here contributes not only to national security but also to the broader global understanding of aerospace physics and mechanics.</w:t>
      </w:r>
    </w:p>
    <w:p>
      <w:pPr>
        <w:pStyle w:val="BodyText"/>
      </w:pPr>
      <w:r>
        <w:rPr>
          <w:bCs/>
          <w:b/>
        </w:rPr>
        <w:t xml:space="preserve">Final Thought:</w:t>
      </w:r>
      <w:r>
        <w:br/>
      </w:r>
      <w:r>
        <w:t xml:space="preserve">As we move forward, the Aerospace Engineer in Russia Saint Petersburg will be tasked with solving complex problems that require interdisciplinary skills. The future belongs to those who can adapt legacy systems to modern needs and innovate within constraints.</w:t>
      </w:r>
    </w:p>
    <w:p>
      <w:pPr>
        <w:pStyle w:val="BodyText"/>
      </w:pPr>
      <w:r>
        <w:t xml:space="preserve">8. Questions and Discussion</w:t>
      </w:r>
    </w:p>
    <w:p>
      <w:pPr>
        <w:pStyle w:val="BodyText"/>
      </w:pPr>
      <w:r>
        <w:t xml:space="preserve">We now open the floor for questions regarding the career paths, educational requirements, or specific technical projects related to Aerospace Engineering in Saint Petersburg.</w:t>
      </w:r>
    </w:p>
    <w:p>
      <w:pPr>
        <w:pStyle w:val="BodyText"/>
      </w:pPr>
      <w:r>
        <w:t xml:space="preserve">What are the language requirements for international collaboration?How does GLONASS integration impact aerospace design?What are the prospects for private space startups in the region?</w:t>
      </w:r>
      <w:r>
        <w:rPr>
          <w:bCs/>
          <w:b/>
        </w:rPr>
        <w:t xml:space="preserve">Contact Information:</w:t>
      </w:r>
    </w:p>
    <w:p>
      <w:pPr>
        <w:pStyle w:val="BodyText"/>
      </w:pPr>
      <w:r>
        <w:t xml:space="preserve">Seminar Host: Department of Aeronautical Engineering</w:t>
      </w:r>
      <w:r>
        <w:br/>
      </w:r>
      <w:r>
        <w:t xml:space="preserve">Saint Petersburg Polytechnic University</w:t>
      </w:r>
      <w:r>
        <w:br/>
      </w:r>
      <w:r>
        <w:t xml:space="preserve">Email: seminar.contact@spbstu.ru</w:t>
      </w:r>
    </w:p>
    <w:p>
      <w:pPr>
        <w:pStyle w:val="BodyText"/>
      </w:pPr>
      <w:r>
        <w:t xml:space="preserve">© 2023 Aerospace Engineering Seminar Series. All rights reserved. Presentation tailored for an audience in Russia Saint Petersburg.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Russia Saint Petersburg</dc:title>
  <dc:creator/>
  <dc:language>en</dc:language>
  <cp:keywords/>
  <dcterms:created xsi:type="dcterms:W3CDTF">2026-07-30T11:44:03Z</dcterms:created>
  <dcterms:modified xsi:type="dcterms:W3CDTF">2026-07-30T11:44:03Z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