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Nigeria</w:t>
      </w:r>
      <w:r>
        <w:t xml:space="preserve"> </w:t>
      </w:r>
      <w:r>
        <w:t xml:space="preserve">Lagos</w:t>
      </w:r>
    </w:p>
    <w:bookmarkStart w:id="27" w:name="Xc4e346dde02372683a0907a0815ffc87be4f5ed"/>
    <w:p>
      <w:pPr>
        <w:pStyle w:val="Heading1"/>
      </w:pPr>
      <w:r>
        <w:t xml:space="preserve">Seminar Presentation Slides: The Evolving Role of the Architect in Nigeria Lagos</w:t>
      </w:r>
    </w:p>
    <w:bookmarkStart w:id="21" w:name="X36c0270e67ae19dca3a41f35cc5934b48e222e3"/>
    <w:p>
      <w:pPr>
        <w:pStyle w:val="Heading2"/>
      </w:pPr>
      <w:r>
        <w:t xml:space="preserve">Seminar Presentation Slides: Title and Introduction to Architecture in Nigeria Lagos</w:t>
      </w:r>
    </w:p>
    <w:p>
      <w:pPr>
        <w:pStyle w:val="FirstParagraph"/>
      </w:pPr>
      <w:r>
        <w:t xml:space="preserve">Welcome to today's seminar presentation slides on the critical role of an architect within the dynamic and rapidly expanding urban landscape of Nigeria, with a specific focus on the bustling metropolis of Nigeria Lagos. As one of Africa's most populous cities, Lagos faces unprecedented challenges and opportunities in urban development. This document serves as both a guide for our presenters and a comprehensive reading material for all attendees interested in how professional architectural practice intersects with the socio-economic realities of Nigeria Lagos.</w:t>
      </w:r>
    </w:p>
    <w:p>
      <w:pPr>
        <w:pStyle w:val="BodyText"/>
      </w:pPr>
      <w:r>
        <w:t xml:space="preserve">The purpose of these seminar presentation slides is to dissect the multifaceted responsibilities of an architect today. We are not merely discussing the creation of aesthetically pleasing structures; we are exploring how an architect acts as a vital problem-solver, a cultural custodian, and a sustainable innovator in Nigeria Lagos. The audience will gain profound insights into the regulatory frameworks, environmental constraints, and cultural nuances that define architectural practice in this vibrant region.</w:t>
      </w:r>
    </w:p>
    <w:bookmarkStart w:id="20" w:name="X8f0eca9e3de00afdb7dc3b4d7b1d6fb79ffa37b"/>
    <w:p>
      <w:pPr>
        <w:pStyle w:val="Heading3"/>
      </w:pPr>
      <w:r>
        <w:t xml:space="preserve">Contextualizing the Nigerian Urban Environment</w:t>
      </w:r>
    </w:p>
    <w:p>
      <w:pPr>
        <w:pStyle w:val="FirstParagraph"/>
      </w:pPr>
      <w:r>
        <w:t xml:space="preserve">Nigeria Lagos is a city defined by its energy and density. With millions of residents competing for limited space, the demand for housing, commercial facilities, and infrastructure has never been higher. However, this rapid growth often outpaces urban planning capabilities. Within this context, an architect in Nigeria Lagos must navigate a complex web of informal settlements alongside high-end developments in areas like Victoria Island and Ikoyi.</w:t>
      </w:r>
    </w:p>
    <w:p>
      <w:pPr>
        <w:pStyle w:val="BodyText"/>
      </w:pPr>
      <w:r>
        <w:t xml:space="preserve">The seminar presentation slides aim to bridge the gap between theoretical architectural principles and practical application in developing economies. We will examine how local materials can be utilized effectively, how indigenous building techniques can be modernized, and how technology is transforming the way we design in Nigeria Lagos. By understanding these elements, we appreciate that an architect here is not just a designer of buildings but a crucial stakeholder in national development.</w:t>
      </w:r>
    </w:p>
    <w:bookmarkEnd w:id="20"/>
    <w:bookmarkEnd w:id="21"/>
    <w:bookmarkStart w:id="22" w:name="Xe85b2bb6afb7334a4d18ac6ff37552c51c2a007"/>
    <w:p>
      <w:pPr>
        <w:pStyle w:val="Heading2"/>
      </w:pPr>
      <w:r>
        <w:t xml:space="preserve">Seminar Presentation Slides: The Core Mandates of an Architect</w:t>
      </w:r>
    </w:p>
    <w:p>
      <w:pPr>
        <w:pStyle w:val="FirstParagraph"/>
      </w:pPr>
      <w:r>
        <w:t xml:space="preserve">To truly understand the significance of an architect in Nigeria Lagos, we must first outline their core mandates. An architect is fundamentally responsible for translating human needs into functional built environments. In the context of Nigeria Lagos, this translates to designing spaces that are resilient against flooding, resistant to extreme heat, and capable of accommodating high-density populations without sacrificing quality of life.</w:t>
      </w:r>
    </w:p>
    <w:p>
      <w:pPr>
        <w:pStyle w:val="BodyText"/>
      </w:pPr>
      <w:r>
        <w:rPr>
          <w:bCs/>
          <w:b/>
        </w:rPr>
        <w:t xml:space="preserve">1. Spatial Planning and Optimization:</w:t>
      </w:r>
      <w:r>
        <w:t xml:space="preserve"> </w:t>
      </w:r>
      <w:r>
        <w:t xml:space="preserve">Given the land scarcity in Nigeria Lagos, an architect must excel in vertical construction and efficient floor plans. Every square meter counts. The seminar presentation slides highlight case studies where innovative spatial planning has maximized utility for residential complexes and commercial hubs alike.</w:t>
      </w:r>
    </w:p>
    <w:p>
      <w:pPr>
        <w:pStyle w:val="BodyText"/>
      </w:pPr>
      <w:r>
        <w:rPr>
          <w:bCs/>
          <w:b/>
        </w:rPr>
        <w:t xml:space="preserve">2. Regulatory Compliance:</w:t>
      </w:r>
      <w:r>
        <w:t xml:space="preserve"> </w:t>
      </w:r>
      <w:r>
        <w:t xml:space="preserve">An architect must be well-versed in the building codes enforced by various agencies in Nigeria Lagos, such as the Lagos State Urban and Rural Development Authority (LASUDA). Ensuring compliance is not just a legal requirement but a safety imperative for an architect practicing in this region.</w:t>
      </w:r>
    </w:p>
    <w:p>
      <w:pPr>
        <w:pStyle w:val="BodyText"/>
      </w:pPr>
      <w:r>
        <w:rPr>
          <w:bCs/>
          <w:b/>
        </w:rPr>
        <w:t xml:space="preserve">3. Stakeholder Management:</w:t>
      </w:r>
      <w:r>
        <w:t xml:space="preserve"> </w:t>
      </w:r>
      <w:r>
        <w:t xml:space="preserve">An architect often serves as the liaison between clients, government officials, contractors, and community leaders. In Nigeria Lagos, where land ownership can be complex due to customary laws and modern deeds, an architect must possess strong diplomatic skills to navigate these disputes effectively.</w:t>
      </w:r>
    </w:p>
    <w:bookmarkEnd w:id="22"/>
    <w:bookmarkStart w:id="23" w:name="X2d8afb99b40aa6f8a5e6d6e16f461ef3a03ebfe"/>
    <w:p>
      <w:pPr>
        <w:pStyle w:val="Heading2"/>
      </w:pPr>
      <w:r>
        <w:t xml:space="preserve">Seminar Presentation Slides: Sustainable Design in Nigeria Lagos</w:t>
      </w:r>
    </w:p>
    <w:p>
      <w:pPr>
        <w:pStyle w:val="FirstParagraph"/>
      </w:pPr>
      <w:r>
        <w:t xml:space="preserve">One of the most pressing topics covered in these seminar presentation slides is sustainability. The climate change crisis disproportionately affects coastal cities like Nigeria Lagos. Rising sea levels and increased flooding events pose existential threats to the city's infrastructure. Therefore, an architect must prioritize sustainable design strategies.</w:t>
      </w:r>
    </w:p>
    <w:p>
      <w:pPr>
        <w:pStyle w:val="BodyText"/>
      </w:pPr>
      <w:r>
        <w:rPr>
          <w:bCs/>
          <w:b/>
        </w:rPr>
        <w:t xml:space="preserve">Eco-friendly Materials:</w:t>
      </w:r>
      <w:r>
        <w:t xml:space="preserve"> </w:t>
      </w:r>
      <w:r>
        <w:t xml:space="preserve">An architect in Nigeria Lagos is increasingly turning to locally sourced materials such as compressed earth blocks, bamboo, and recycled plastics. These materials reduce the carbon footprint of construction projects while supporting local economies. The seminar presentation slides discuss successful pilot projects where an architect utilized these alternatives to create affordable and durable housing.</w:t>
      </w:r>
    </w:p>
    <w:p>
      <w:pPr>
        <w:pStyle w:val="BodyText"/>
      </w:pPr>
      <w:r>
        <w:rPr>
          <w:bCs/>
          <w:b/>
        </w:rPr>
        <w:t xml:space="preserve">Water Management Systems:</w:t>
      </w:r>
      <w:r>
        <w:t xml:space="preserve"> </w:t>
      </w:r>
      <w:r>
        <w:t xml:space="preserve">Sustainable architecture in Nigeria Lagos involves designing buildings that manage water sustainably. This includes rainwater harvesting systems, greywater recycling, and permeable landscaping to mitigate flooding. An architect must integrate these systems into the foundational design of a project rather than treating them as afterthoughts.</w:t>
      </w:r>
    </w:p>
    <w:p>
      <w:pPr>
        <w:pStyle w:val="BodyText"/>
      </w:pPr>
      <w:r>
        <w:rPr>
          <w:bCs/>
          <w:b/>
        </w:rPr>
        <w:t xml:space="preserve">Energy Efficiency:</w:t>
      </w:r>
      <w:r>
        <w:t xml:space="preserve"> </w:t>
      </w:r>
      <w:r>
        <w:t xml:space="preserve">With fluctuating power supply in Nigeria Lagos, an architect plays a crucial role in designing energy-efficient structures. This involves strategic orientation to maximize natural light and ventilation, thereby reducing the reliance on artificial cooling and lighting. Solar integration is another key aspect that an architect must consider when planning for the future of sustainable construction in Nigeria Lagos.</w:t>
      </w:r>
    </w:p>
    <w:bookmarkEnd w:id="23"/>
    <w:bookmarkStart w:id="24" w:name="X6ebb6537e5a3a362317a8b1a65957a7ed238b3c"/>
    <w:p>
      <w:pPr>
        <w:pStyle w:val="Heading2"/>
      </w:pPr>
      <w:r>
        <w:t xml:space="preserve">Seminar Presentation Slides: Cultural Relevance and Identity</w:t>
      </w:r>
    </w:p>
    <w:p>
      <w:pPr>
        <w:pStyle w:val="FirstParagraph"/>
      </w:pPr>
      <w:r>
        <w:t xml:space="preserve">Aesthetics and cultural identity are central themes in our seminar presentation slides. An architect is not just a builder; they are a curator of culture. In Nigeria Lagos, there is a rich tapestry of Yoruba, Igbo, Efik, and other cultural influences that should inform architectural design. An architect who ignores these cultural nuances risks creating sterile environments that do not resonate with the local population.</w:t>
      </w:r>
    </w:p>
    <w:p>
      <w:pPr>
        <w:pStyle w:val="BodyText"/>
      </w:pPr>
      <w:r>
        <w:rPr>
          <w:bCs/>
          <w:b/>
        </w:rPr>
        <w:t xml:space="preserve">Indigenous Aesthetics:</w:t>
      </w:r>
      <w:r>
        <w:t xml:space="preserve"> </w:t>
      </w:r>
      <w:r>
        <w:t xml:space="preserve">Modern Nigerian architecture is seeing a revival of indigenous aesthetics. An architect might incorporate traditional patterns, roof structures, or courtyard designs into contemporary buildings. This fusion creates a sense of place and pride among residents. The seminar presentation slides feature visual examples where an architect successfully blended modernist principles with traditional Yoruba architectural elements.</w:t>
      </w:r>
    </w:p>
    <w:p>
      <w:pPr>
        <w:pStyle w:val="BodyText"/>
      </w:pPr>
      <w:r>
        <w:rPr>
          <w:bCs/>
          <w:b/>
        </w:rPr>
        <w:t xml:space="preserve">Community-Centric Design:</w:t>
      </w:r>
      <w:r>
        <w:t xml:space="preserve"> </w:t>
      </w:r>
      <w:r>
        <w:t xml:space="preserve">An architect must engage with the community to understand their lifestyle, social norms, and spatial preferences. In Nigeria Lagos, communal living is a strong cultural trait. Therefore, an architect should design shared spaces that encourage social interaction and strengthen community bonds. This approach fosters a sense of belonging and security in densely populated urban areas.</w:t>
      </w:r>
    </w:p>
    <w:p>
      <w:pPr>
        <w:pStyle w:val="BodyText"/>
      </w:pPr>
      <w:r>
        <w:rPr>
          <w:bCs/>
          <w:b/>
        </w:rPr>
        <w:t xml:space="preserve">Honoring Heritage:</w:t>
      </w:r>
      <w:r>
        <w:t xml:space="preserve"> </w:t>
      </w:r>
      <w:r>
        <w:t xml:space="preserve">Nigeria Lagos has historical landmarks that tell the story of its evolution. An architect must respect and preserve these heritage sites while developing around them. Adaptive reuse is a strategy where an architect repurposes old buildings for new functions, preserving the city's history while meeting modern needs.</w:t>
      </w:r>
    </w:p>
    <w:bookmarkEnd w:id="24"/>
    <w:bookmarkStart w:id="25" w:name="X59b73df1a383601cace1bcd89668ffd29d47057"/>
    <w:p>
      <w:pPr>
        <w:pStyle w:val="Heading2"/>
      </w:pPr>
      <w:r>
        <w:t xml:space="preserve">Seminar Presentation Slides: Economic Implications and Professionalism</w:t>
      </w:r>
    </w:p>
    <w:p>
      <w:pPr>
        <w:pStyle w:val="FirstParagraph"/>
      </w:pPr>
      <w:r>
        <w:t xml:space="preserve">The economic landscape of Nigeria Lagos heavily influences architectural practice. These seminar presentation slides address the financial realities that an architect faces, from securing funding for projects to managing costs effectively. An architect must be financially astute to deliver projects that are not only beautiful but also economically viable.</w:t>
      </w:r>
    </w:p>
    <w:p>
      <w:pPr>
        <w:pStyle w:val="BodyText"/>
      </w:pPr>
      <w:r>
        <w:rPr>
          <w:bCs/>
          <w:b/>
        </w:rPr>
        <w:t xml:space="preserve">Cost Management:</w:t>
      </w:r>
      <w:r>
        <w:t xml:space="preserve"> </w:t>
      </w:r>
      <w:r>
        <w:t xml:space="preserve">With inflation and currency fluctuations common in Nigeria, an architect must be skilled in cost estimation and management. Using alternative materials or phased construction methods can help keep projects within budget. The seminar presentation slides provide strategies for an architect to negotiate with suppliers and contractors to achieve the best value for money.</w:t>
      </w:r>
    </w:p>
    <w:p>
      <w:pPr>
        <w:pStyle w:val="BodyText"/>
      </w:pPr>
      <w:r>
        <w:rPr>
          <w:bCs/>
          <w:b/>
        </w:rPr>
        <w:t xml:space="preserve">Professional Ethics:</w:t>
      </w:r>
      <w:r>
        <w:t xml:space="preserve"> </w:t>
      </w:r>
      <w:r>
        <w:t xml:space="preserve">The role of an architect comes with significant ethical responsibilities. An architect must prioritize public safety, environmental sustainability, and social equity over mere profit. In Nigeria Lagos, where corruption can sometimes undermine construction quality, an architect's integrity is paramount. Upholding high professional standards ensures that the built environment contributes positively to society.</w:t>
      </w:r>
    </w:p>
    <w:p>
      <w:pPr>
        <w:pStyle w:val="BodyText"/>
      </w:pPr>
      <w:r>
        <w:rPr>
          <w:bCs/>
          <w:b/>
        </w:rPr>
        <w:t xml:space="preserve">Innovation and Technology:</w:t>
      </w:r>
      <w:r>
        <w:t xml:space="preserve"> </w:t>
      </w:r>
      <w:r>
        <w:t xml:space="preserve">Embracing technology is essential for an architect in Nigeria Lagos. Building Information Modeling (BIM), 3D printing, and drone surveying are tools that enhance accuracy and efficiency. The seminar presentation slides highlight how adopting these technologies can give an architectural firm a competitive edge in the Nigerian market.</w:t>
      </w:r>
    </w:p>
    <w:bookmarkEnd w:id="25"/>
    <w:bookmarkStart w:id="26" w:name="Xd5ae7c9c72893e78813ca31d577372dc0666590"/>
    <w:p>
      <w:pPr>
        <w:pStyle w:val="Heading2"/>
      </w:pPr>
      <w:r>
        <w:t xml:space="preserve">Seminar Presentation Slides: Future Trends and Conclusion</w:t>
      </w:r>
    </w:p>
    <w:p>
      <w:pPr>
        <w:pStyle w:val="FirstParagraph"/>
      </w:pPr>
      <w:r>
        <w:t xml:space="preserve">As we conclude our seminar presentation slides, it is vital to look ahead. The future of architecture in Nigeria Lagos is bright but challenging. An architect must be adaptable, innovative, and deeply committed to the city's growth. With increasing urbanization, there will be a greater need for smart cities integrated with IoT technologies.</w:t>
      </w:r>
    </w:p>
    <w:p>
      <w:pPr>
        <w:pStyle w:val="BodyText"/>
      </w:pPr>
      <w:r>
        <w:rPr>
          <w:bCs/>
          <w:b/>
        </w:rPr>
        <w:t xml:space="preserve">The Smart City Vision:</w:t>
      </w:r>
      <w:r>
        <w:t xml:space="preserve"> </w:t>
      </w:r>
      <w:r>
        <w:t xml:space="preserve">An architect will play a pivotal role in realizing Lagos's vision of becoming a smart city. This involves designing infrastructure that supports digital connectivity, autonomous transport systems, and data-driven urban management. An architect must collaborate with engineers and technologists to create seamless urban experiences.</w:t>
      </w:r>
    </w:p>
    <w:p>
      <w:pPr>
        <w:pStyle w:val="BodyText"/>
      </w:pPr>
      <w:r>
        <w:rPr>
          <w:bCs/>
          <w:b/>
        </w:rPr>
        <w:t xml:space="preserve">Housing Solutions:</w:t>
      </w:r>
      <w:r>
        <w:t xml:space="preserve"> </w:t>
      </w:r>
      <w:r>
        <w:t xml:space="preserve">The housing deficit in Nigeria Lagos is significant. An architect must contribute to solving this crisis by exploring modular construction, prefabrication, and affordable housing models. Through innovation, an architect can help provide quality shelter for millions of residents.</w:t>
      </w:r>
    </w:p>
    <w:p>
      <w:pPr>
        <w:pStyle w:val="BodyText"/>
      </w:pPr>
      <w:r>
        <w:t xml:space="preserve">In summary, an architect in Nigeria Lagos is a guardian of culture, a builder of sustainability, and a driver of economic progress. These seminar presentation slides have outlined the diverse roles and responsibilities that define this profession today. We encourage all attendees to embrace these challenges with creativity and dedication.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Architect in Nigeria Lagos</dc:title>
  <dc:creator/>
  <dc:language>en</dc:language>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