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Astronomer</w:t>
      </w:r>
      <w:r>
        <w:t xml:space="preserve"> </w:t>
      </w:r>
      <w:r>
        <w:t xml:space="preserve">in</w:t>
      </w:r>
      <w:r>
        <w:t xml:space="preserve"> </w:t>
      </w:r>
      <w:r>
        <w:t xml:space="preserve">Ethiopia</w:t>
      </w:r>
      <w:r>
        <w:t xml:space="preserve"> </w:t>
      </w:r>
      <w:r>
        <w:t xml:space="preserve">Addis</w:t>
      </w:r>
      <w:r>
        <w:t xml:space="preserve"> </w:t>
      </w:r>
      <w:r>
        <w:t xml:space="preserve">Ababa</w:t>
      </w:r>
    </w:p>
    <w:bookmarkStart w:id="20" w:name="seminar-presentation-slides"/>
    <w:p>
      <w:pPr>
        <w:pStyle w:val="Heading1"/>
      </w:pPr>
      <w:r>
        <w:t xml:space="preserve">Seminar Presentation Slides</w:t>
      </w:r>
    </w:p>
    <w:p>
      <w:pPr>
        <w:pStyle w:val="FirstParagraph"/>
      </w:pPr>
      <w:r>
        <w:rPr>
          <w:bCs/>
          <w:b/>
        </w:rPr>
        <w:t xml:space="preserve">Title:</w:t>
      </w:r>
      <w:r>
        <w:t xml:space="preserve"> </w:t>
      </w:r>
      <w:r>
        <w:t xml:space="preserve">The Evolution of the Astronomer: Bridging Ancient Heritage and Modern Science in Ethiopia Addis Ababa</w:t>
      </w:r>
      <w:r>
        <w:br/>
      </w:r>
      <w:r>
        <w:rPr>
          <w:bCs/>
          <w:b/>
        </w:rPr>
        <w:t xml:space="preserve">Date:</w:t>
      </w:r>
      <w:r>
        <w:t xml:space="preserve"> </w:t>
      </w:r>
      <w:r>
        <w:t xml:space="preserve">October 2023</w:t>
      </w:r>
      <w:r>
        <w:br/>
      </w:r>
      <w:r>
        <w:rPr>
          <w:bCs/>
          <w:b/>
        </w:rPr>
        <w:t xml:space="preserve">Venue:</w:t>
      </w:r>
      <w:r>
        <w:t xml:space="preserve"> </w:t>
      </w:r>
      <w:r>
        <w:t xml:space="preserve">Addis Ababa University, Faculty of Science</w:t>
      </w:r>
    </w:p>
    <w:p>
      <w:pPr>
        <w:pStyle w:val="BodyText"/>
      </w:pPr>
      <w:r>
        <w:t xml:space="preserve">Slide 1: Introduction to the Astronomer in the Context of Ethiopia Addis Ababa</w:t>
      </w:r>
    </w:p>
    <w:p>
      <w:pPr>
        <w:pStyle w:val="BodyText"/>
      </w:pPr>
      <w:r>
        <w:t xml:space="preserve">Welcome to this comprehensive seminar presentation. Today, we delve into the multifaceted role of the modern astronomer, specifically examining their function and importance within the unique cultural and geographical landscape of Ethiopia Addis Ababa. As a capital city situated at a high altitude in East Africa, Addis Ababa offers distinct advantages for celestial observation while simultaneously serving as a hub for scientific education in Africa. The narrative we will construct today is not merely about stargazing; it is about the professional astronomer acting as a bridge between Ethiopia’s rich historical astronomical traditions and the cutting-edge technological future of space science. We aim to highlight how an astronomer serves as an educator, researcher, and cultural ambassador in this vibrant metropolis.</w:t>
      </w:r>
    </w:p>
    <w:p>
      <w:pPr>
        <w:pStyle w:val="BodyText"/>
      </w:pPr>
      <w:r>
        <w:t xml:space="preserve">Slide 2: Historical Roots – The Ancient Astronomer in Ethiopian Tradition</w:t>
      </w:r>
    </w:p>
    <w:p>
      <w:pPr>
        <w:pStyle w:val="BodyText"/>
      </w:pPr>
      <w:r>
        <w:t xml:space="preserve">To understand the modern astronomer, we must first respect the historical context. Long before the advent of telescopes or digital sensors, Ethiopian astronomers were masters of celestial navigation and timekeeping. In Ethiopia Addis Ababa and across the nation, indigenous astronomical knowledge was deeply embedded in agricultural cycles and religious calendars. The Orthodox Tewahedo Church calendar itself is a testament to sophisticated astronomical calculations developed centuries ago. For instance, the calculation of Easter (Fasika) requires precise understanding of lunar phases and solar equinoxes, a task historically managed by learned scholars who functioned as astronomers. This legacy provides a profound foundation for contemporary scientific inquiry in the region.</w:t>
      </w:r>
    </w:p>
    <w:p>
      <w:pPr>
        <w:pStyle w:val="BodyText"/>
      </w:pPr>
      <w:r>
        <w:t xml:space="preserve">Slide 3: The Role of the Astronomer in Modern Research</w:t>
      </w:r>
    </w:p>
    <w:p>
      <w:pPr>
        <w:pStyle w:val="BodyText"/>
      </w:pPr>
      <w:r>
        <w:t xml:space="preserve">In the contemporary era, an astronomer in Ethiopia Addis Ababa plays a critical role in global scientific collaboration. Due to the high altitude of Addis Ababa, which is approximately 2,355 meters above sea level, atmospheric conditions can sometimes offer clear viewing windows for specific wavelengths of light. The modern astronomer utilizes this geographic advantage to conduct research in astrophysics and planetary science. However, the role extends beyond local observation. Astronomers in Ethiopia are increasingly collaborating with international observatories in Chile, Hawaii, and South Africa through remote data analysis teams. This integration allows Ethiopian scientists to contribute to major global discoveries regarding black holes, exoplanets, and stellar evolution without needing massive physical infrastructure on their doorstep immediately.</w:t>
      </w:r>
    </w:p>
    <w:p>
      <w:pPr>
        <w:pStyle w:val="BodyText"/>
      </w:pPr>
      <w:r>
        <w:t xml:space="preserve">Slide 4: Educational Impact – Inspiring the Next Generation</w:t>
      </w:r>
    </w:p>
    <w:p>
      <w:pPr>
        <w:pStyle w:val="BodyText"/>
      </w:pPr>
      <w:r>
        <w:t xml:space="preserve">A significant portion of an astronomer’s duty is education. In Ethiopia Addis Ababa, universities and high schools are seeking to strengthen their STEM (Science, Technology, Engineering, and Mathematics) programs. The astronomer serves as a dynamic figure who can demystify complex scientific concepts for students. By organizing public lectures at the National Museum or hosting workshops at the University of Addis Ababa, astronomers inspire young Ethiopians to pursue careers in hard sciences. The visibility of an astronomer helps counter stereotypes that science is distant or inaccessible, showing instead that it is a universal language rooted in curiosity about our place in the universe.</w:t>
      </w:r>
    </w:p>
    <w:p>
      <w:pPr>
        <w:pStyle w:val="BodyText"/>
      </w:pPr>
      <w:r>
        <w:t xml:space="preserve">Slide 5: Technology and Infrastructure Development</w:t>
      </w:r>
    </w:p>
    <w:p>
      <w:pPr>
        <w:pStyle w:val="BodyText"/>
      </w:pPr>
      <w:r>
        <w:t xml:space="preserve">The presence of an astronomer drives technological infrastructure development. To support astronomical research, Ethiopia Addis Ababa requires robust computing clusters for data processing and high-speed internet connectivity for real-time data streaming from space missions. Furthermore, local industries are encouraged to develop solar-powered observational tools suitable for off-grid locations in rural Ethiopia. The astronomer acts as a catalyst for innovation, pushing engineers and software developers in the capital city to create solutions that meet international scientific standards while remaining adaptable to local resource constraints.</w:t>
      </w:r>
    </w:p>
    <w:p>
      <w:pPr>
        <w:pStyle w:val="BodyText"/>
      </w:pPr>
      <w:r>
        <w:t xml:space="preserve">Slide 6: Cultural Preservation through Science</w:t>
      </w:r>
    </w:p>
    <w:p>
      <w:pPr>
        <w:pStyle w:val="BodyText"/>
      </w:pPr>
      <w:r>
        <w:t xml:space="preserve">An often-overlooked aspect of the modern astronomer’s role in Ethiopia Addis Ababa is the preservation of cultural heritage. There is a growing movement to document indigenous star maps and oral traditions related to celestial events. An astronomer works alongside anthropologists and historians to validate these traditional knowledge systems using modern astrophysics. For example, understanding how ancient Ethiopian communities tracked the heliacal rising of Sirius can provide insights into historical climate patterns in the Horn of Africa. This interdisciplinary approach ensures that science does not overwrite culture but rather enriches it by providing a deeper physical explanation for traditional practices.</w:t>
      </w:r>
    </w:p>
    <w:p>
      <w:pPr>
        <w:pStyle w:val="BodyText"/>
      </w:pPr>
      <w:r>
        <w:t xml:space="preserve">Slide 7: Challenges Facing the Astronomer in Ethiopia Addis Ababa</w:t>
      </w:r>
    </w:p>
    <w:p>
      <w:pPr>
        <w:pStyle w:val="BodyText"/>
      </w:pPr>
      <w:r>
        <w:t xml:space="preserve">We must also address the challenges. Light pollution in expanding urban centers like Ethiopia Addis Ababa poses a significant threat to ground-based observations. The astronomer must advocate for dark sky initiatives and zoning laws that protect observational sites from excessive artificial lighting. Additionally, funding limitations can restrict access to advanced telescope arrays. However, these challenges have spurred creativity; astronomers are increasingly relying on citizen science projects where residents of Addis Ababa contribute data via smartphones, turning the city itself into a distributed sensor network for monitoring transient astronomical events.</w:t>
      </w:r>
    </w:p>
    <w:p>
      <w:pPr>
        <w:pStyle w:val="BodyText"/>
      </w:pPr>
      <w:r>
        <w:t xml:space="preserve">Slide 8: Future Prospects and The African Sky Initiative</w:t>
      </w:r>
    </w:p>
    <w:p>
      <w:pPr>
        <w:pStyle w:val="BodyText"/>
      </w:pPr>
      <w:r>
        <w:t xml:space="preserve">The future holds immense promise for the astronomer in Ethiopia Addis Ababa. With the broader African Union’s push for scientific sovereignty, there are plans to establish larger national observatories. Addis Ababa is poised to become a central node in an African network of telescopes. The astronomer will be at the forefront of these developments, leading data centers and coordinating regional research projects. Furthermore, space weather monitoring is becoming crucial for protecting satellite communications in Africa; the astronomer provides essential services in forecasting solar storms that could impact telecommunications across Ethiopia.</w:t>
      </w:r>
    </w:p>
    <w:p>
      <w:pPr>
        <w:pStyle w:val="BodyText"/>
      </w:pPr>
      <w:r>
        <w:t xml:space="preserve">Slide 9: Community Engagement and Public Outreach</w:t>
      </w:r>
    </w:p>
    <w:p>
      <w:pPr>
        <w:pStyle w:val="BodyText"/>
      </w:pPr>
      <w:r>
        <w:t xml:space="preserve">Beyond the academic sphere, the astronomer engages directly with the public in Ethiopia Addis Ababa. Public stargazing events during eclipses or meteor showers bring together diverse communities, fostering social cohesion through shared wonder. These events are not just entertainment; they are powerful educational tools that demonstrate scientific literacy as a civic good. By making astronomy accessible to people from all socioeconomic backgrounds in the capital, the astronomer helps democratize knowledge and encourages critical thinking skills that benefit society as a whole.</w:t>
      </w:r>
    </w:p>
    <w:p>
      <w:pPr>
        <w:pStyle w:val="BodyText"/>
      </w:pPr>
      <w:r>
        <w:t xml:space="preserve">Slide 10: Conclusion – The Astronomer as a Visionary</w:t>
      </w:r>
    </w:p>
    <w:p>
      <w:pPr>
        <w:pStyle w:val="BodyText"/>
      </w:pPr>
      <w:r>
        <w:t xml:space="preserve">In conclusion, the astronomer in Ethiopia Addis Ababa is a vital figure who embodies the intersection of history, science, and community development. They are not merely observers of distant stars but active participants in shaping the scientific landscape of East Africa. By honoring ancient traditions while embracing modern technology, they ensure that Ethiopia remains a respected player in global astronomy. The continued support for astronomers through funding, infrastructure, and educational initiatives will yield dividends far beyond science, inspiring a generation to look up and dream big. Thank you for your attention.</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Astronomer in Ethiopia Addis Ababa</dc:title>
  <dc:creator/>
  <dc:language>en</dc:language>
  <cp:keywords/>
  <dcterms:created xsi:type="dcterms:W3CDTF">2026-07-29T12:06:58Z</dcterms:created>
  <dcterms:modified xsi:type="dcterms:W3CDTF">2026-07-29T12:06:58Z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