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Astronomer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1" w:name="seminar-presentation-slides"/>
    <w:p>
      <w:pPr>
        <w:pStyle w:val="Heading1"/>
      </w:pPr>
      <w:r>
        <w:t xml:space="preserve">Seminar Presentation Slides</w:t>
      </w:r>
    </w:p>
    <w:bookmarkStart w:id="20" w:name="Xba98cfc5770f4858af9e555424a45114105d041"/>
    <w:p>
      <w:pPr>
        <w:pStyle w:val="Heading2"/>
      </w:pPr>
      <w:r>
        <w:t xml:space="preserve">Title Module: The Modern Astronomer in the Context of New Zealand Wellington</w:t>
      </w:r>
    </w:p>
    <w:p>
      <w:pPr>
        <w:pStyle w:val="FirstParagraph"/>
      </w:pPr>
      <w:r>
        <w:rPr>
          <w:bCs/>
          <w:b/>
        </w:rPr>
        <w:t xml:space="preserve">Presentation Overview:</w:t>
      </w:r>
    </w:p>
    <w:p>
      <w:pPr>
        <w:pStyle w:val="BodyText"/>
      </w:pPr>
      <w:r>
        <w:t xml:space="preserve">Welcome to this comprehensive seminar presentation. Today, we embark on an intellectual journey that bridges the vastness of the cosmos with the vibrant cultural and geographical landscape of New Zealand’s capital city, Wellington. This document serves as a detailed textual representation of slides intended for an academic or professional gathering in Wellington. The central theme revolves around the role, challenges, opportunities, and cultural integration of the</w:t>
      </w:r>
      <w:r>
        <w:t xml:space="preserve"> </w:t>
      </w:r>
      <w:r>
        <w:t xml:space="preserve">Astronomer</w:t>
      </w:r>
      <w:r>
        <w:t xml:space="preserve"> </w:t>
      </w:r>
      <w:r>
        <w:t xml:space="preserve">within this specific South Pacific context.</w:t>
      </w:r>
    </w:p>
    <w:p>
      <w:pPr>
        <w:pStyle w:val="BodyText"/>
      </w:pPr>
      <w:r>
        <w:t xml:space="preserve">Astronomy is no longer confined to high-altitude deserts or remote islands alone; it is a discipline that increasingly intersects with urban centers through data science, public outreach, and interdisciplinary collaboration. Wellington, with its unique position on the southern coast of the North Island, offers a distinct perspective for astronomical study. From its status as a hub for film technology and computer graphics to its emerging role in geophysics and climate science, Wellington provides fertile ground for innovation. This presentation aims to explore how an</w:t>
      </w:r>
      <w:r>
        <w:t xml:space="preserve"> </w:t>
      </w:r>
      <w:r>
        <w:t xml:space="preserve">Astronomer</w:t>
      </w:r>
      <w:r>
        <w:t xml:space="preserve"> </w:t>
      </w:r>
      <w:r>
        <w:t xml:space="preserve">operating in or engaging with</w:t>
      </w:r>
      <w:r>
        <w:t xml:space="preserve"> </w:t>
      </w:r>
      <w:r>
        <w:rPr>
          <w:bCs/>
          <w:b/>
        </w:rPr>
        <w:t xml:space="preserve">New Zealand Wellington</w:t>
      </w:r>
      <w:r>
        <w:t xml:space="preserve"> </w:t>
      </w:r>
      <w:r>
        <w:t xml:space="preserve">can leverage local strengths while contributing to global scientific endeavors.</w:t>
      </w:r>
    </w:p>
    <w:bookmarkEnd w:id="20"/>
    <w:bookmarkEnd w:id="21"/>
    <w:bookmarkStart w:id="23" w:name="X8f29aff6c6ad9a11d0c58701cada4f4b3d433b1"/>
    <w:p>
      <w:pPr>
        <w:pStyle w:val="Heading2"/>
      </w:pPr>
      <w:r>
        <w:t xml:space="preserve">Slide 1: Introduction – Bridging Earth and Sky</w:t>
      </w:r>
    </w:p>
    <w:bookmarkStart w:id="22" w:name="X0e373e741c5479e86ec4d9ec3e17b99b32f6275"/>
    <w:p>
      <w:pPr>
        <w:pStyle w:val="Heading3"/>
      </w:pPr>
      <w:r>
        <w:t xml:space="preserve">The Intersection of Urban Life and Cosmic Observation</w:t>
      </w:r>
    </w:p>
    <w:p>
      <w:pPr>
        <w:pStyle w:val="FirstParagraph"/>
      </w:pPr>
      <w:r>
        <w:t xml:space="preserve">The concept of the modern astronomer has evolved. While traditional astronomy focused heavily on light-gathering power in dark skies, contemporary astronomy is dominated by data analysis, computational modeling, and remote sensing. This shift means that an astronomer does not always need to be physically located at a telescope site like La Silla or Paranal. However, location still matters immensely for infrastructure support, community engagement, and interdisciplinary synergy.</w:t>
      </w:r>
    </w:p>
    <w:p>
      <w:pPr>
        <w:pStyle w:val="BodyText"/>
      </w:pPr>
      <w:r>
        <w:t xml:space="preserve">In the context of</w:t>
      </w:r>
      <w:r>
        <w:t xml:space="preserve"> </w:t>
      </w:r>
      <w:r>
        <w:rPr>
          <w:bCs/>
          <w:b/>
        </w:rPr>
        <w:t xml:space="preserve">New Zealand Wellington</w:t>
      </w:r>
      <w:r>
        <w:t xml:space="preserve">, we are situated in a city that is rapidly becoming a tech-forward metropolis. The presence of world-class institutions such as Victoria University of Wellington and GNS Science provides a robust academic and scientific backbone. For the</w:t>
      </w:r>
      <w:r>
        <w:t xml:space="preserve"> </w:t>
      </w:r>
      <w:r>
        <w:t xml:space="preserve">Astronomer</w:t>
      </w:r>
      <w:r>
        <w:t xml:space="preserve">, this means access to top-tier computational resources, talent pools in data science, and collaborative networks with geophysicists studying tectonic activities that occasionally impact ground-based observatories.</w:t>
      </w:r>
    </w:p>
    <w:p>
      <w:pPr>
        <w:pStyle w:val="BodyText"/>
      </w:pPr>
      <w:r>
        <w:t xml:space="preserve">This presentation will delve into four key areas: the scientific utility of New Zealand’s location for astronomy, the technological ecosystem in Wellington that supports astronomical research, the cultural imperative of engaging Māori and Pacific communities in sky narratives, and future projections for space science policy in the region.</w:t>
      </w:r>
    </w:p>
    <w:bookmarkEnd w:id="22"/>
    <w:bookmarkEnd w:id="23"/>
    <w:bookmarkStart w:id="25" w:name="Xfdbcf8640dfd5bfab5d7686fc5c72ced83be718"/>
    <w:p>
      <w:pPr>
        <w:pStyle w:val="Heading2"/>
      </w:pPr>
      <w:r>
        <w:t xml:space="preserve">Slide 2: Geographic and Atmospheric Advantages</w:t>
      </w:r>
    </w:p>
    <w:bookmarkStart w:id="24" w:name="Xa5272244511a1dfbf2fd5a409298eed4263c9d0"/>
    <w:p>
      <w:pPr>
        <w:pStyle w:val="Heading3"/>
      </w:pPr>
      <w:r>
        <w:t xml:space="preserve">New Zealand’s Unique Position on the Global Astronomical Map</w:t>
      </w:r>
    </w:p>
    <w:p>
      <w:pPr>
        <w:pStyle w:val="FirstParagraph"/>
      </w:pPr>
      <w:r>
        <w:t xml:space="preserve">New Zealand holds a strategic position in the southern hemisphere, providing access to parts of the sky that are invisible from northern latitudes. This is crucial for observing galactic centers like Sagittarius A* and studying star-forming regions such as the Large Magellanic Cloud. While Wellington itself is not home to a major optical telescope due to light pollution and atmospheric humidity compared to sites like Mount John in Tekapo, it serves as the critical logistical and intellectual hub for these northern observatories.</w:t>
      </w:r>
    </w:p>
    <w:p>
      <w:pPr>
        <w:pStyle w:val="BodyText"/>
      </w:pPr>
      <w:r>
        <w:t xml:space="preserve">The city’s proximity to major research facilities allows for efficient supply chains and rapid deployment of scientists. Furthermore, Wellington’s location on the western coast provides a unique micro-climate that influences weather forecasting models—a key component in determining observing conditions for partner telescopes across the country. The</w:t>
      </w:r>
      <w:r>
        <w:t xml:space="preserve"> </w:t>
      </w:r>
      <w:r>
        <w:t xml:space="preserve">Astronomer</w:t>
      </w:r>
      <w:r>
        <w:t xml:space="preserve"> </w:t>
      </w:r>
      <w:r>
        <w:t xml:space="preserve">benefits from this interconnectedness, where data collected in remote high-altitude sites is transmitted to Wellington’s servers for processing.</w:t>
      </w:r>
    </w:p>
    <w:p>
      <w:pPr>
        <w:numPr>
          <w:ilvl w:val="0"/>
          <w:numId w:val="1001"/>
        </w:numPr>
        <w:pStyle w:val="Compact"/>
      </w:pPr>
      <w:r>
        <w:rPr>
          <w:bCs/>
          <w:b/>
        </w:rPr>
        <w:t xml:space="preserve">Southern Sky Access:</w:t>
      </w:r>
      <w:r>
        <w:t xml:space="preserve"> </w:t>
      </w:r>
      <w:r>
        <w:t xml:space="preserve">Critical for multi-messenger astronomy and gravitational wave follow-ups.</w:t>
      </w:r>
    </w:p>
    <w:p>
      <w:pPr>
        <w:numPr>
          <w:ilvl w:val="0"/>
          <w:numId w:val="1001"/>
        </w:numPr>
        <w:pStyle w:val="Compact"/>
      </w:pPr>
      <w:r>
        <w:rPr>
          <w:bCs/>
          <w:b/>
        </w:rPr>
        <w:t xml:space="preserve">Data Centers:</w:t>
      </w:r>
      <w:r>
        <w:t xml:space="preserve"> </w:t>
      </w:r>
      <w:r>
        <w:t xml:space="preserve">Wellington’s robust internet infrastructure supports real-time data transmission from observatories.</w:t>
      </w:r>
    </w:p>
    <w:p>
      <w:pPr>
        <w:numPr>
          <w:ilvl w:val="0"/>
          <w:numId w:val="1001"/>
        </w:numPr>
        <w:pStyle w:val="Compact"/>
      </w:pPr>
      <w:r>
        <w:rPr>
          <w:bCs/>
          <w:b/>
        </w:rPr>
        <w:t xml:space="preserve">Climatic Study:</w:t>
      </w:r>
      <w:r>
        <w:t xml:space="preserve"> </w:t>
      </w:r>
      <w:r>
        <w:t xml:space="preserve">Understanding local atmospheric patterns aids in correcting astronomical data collected elsewhere in NZ.</w:t>
      </w:r>
    </w:p>
    <w:bookmarkEnd w:id="24"/>
    <w:bookmarkEnd w:id="25"/>
    <w:bookmarkStart w:id="27" w:name="X112b64e16cc7195807b8f21c4b5f6fcf1f96ccc"/>
    <w:p>
      <w:pPr>
        <w:pStyle w:val="Heading2"/>
      </w:pPr>
      <w:r>
        <w:t xml:space="preserve">Slide 3: The Wellington Tech Ecosystem and Computational Astronomy</w:t>
      </w:r>
    </w:p>
    <w:bookmarkStart w:id="26" w:name="Xe35a12ca1670b3ddf3a41b03c4b76f20a0fdf84"/>
    <w:p>
      <w:pPr>
        <w:pStyle w:val="Heading3"/>
      </w:pPr>
      <w:r>
        <w:t xml:space="preserve">Leveraging Local Industry for Cosmic Discovery</w:t>
      </w:r>
    </w:p>
    <w:p>
      <w:pPr>
        <w:pStyle w:val="FirstParagraph"/>
      </w:pPr>
      <w:r>
        <w:t xml:space="preserve">New Zealand Wellington has earned a global reputation in visual effects, computer graphics, and high-performance computing through its film industry. This expertise is directly transferable to the field of astronomy. The</w:t>
      </w:r>
      <w:r>
        <w:t xml:space="preserve"> </w:t>
      </w:r>
      <w:r>
        <w:t xml:space="preserve">Astronomer</w:t>
      </w:r>
      <w:r>
        <w:t xml:space="preserve"> </w:t>
      </w:r>
      <w:r>
        <w:t xml:space="preserve">of today deals with petabytes of data from surveys like the Vera C. Rubin Observatory or the Square Kilometre Array (SKA). Processing this data requires advanced visualization and simulation techniques.</w:t>
      </w:r>
    </w:p>
    <w:p>
      <w:pPr>
        <w:pStyle w:val="BodyText"/>
      </w:pPr>
      <w:r>
        <w:t xml:space="preserve">Collaborations between Wellington’s tech startups, animation studios, and academic astronomy departments are fostering new methodologies in data representation. For instance, techniques used to render realistic galaxy simulations in film are being adapted for scientific visualization. This cross-pollination of skills enhances the ability of astronomers to communicate complex concepts to the public and other scientists.</w:t>
      </w:r>
    </w:p>
    <w:p>
      <w:pPr>
        <w:pStyle w:val="BodyText"/>
      </w:pPr>
      <w:r>
        <w:t xml:space="preserve">Moreover, Wellington is home to a growing community of software engineers and data analysts. The</w:t>
      </w:r>
      <w:r>
        <w:t xml:space="preserve"> </w:t>
      </w:r>
      <w:r>
        <w:t xml:space="preserve">Astronomer</w:t>
      </w:r>
      <w:r>
        <w:t xml:space="preserve"> </w:t>
      </w:r>
      <w:r>
        <w:t xml:space="preserve">can tap into this local talent pool for developing machine learning algorithms that detect anomalies in stellar light curves or classify galaxy morphologies. This symbiotic relationship positions Wellington not just as a geographic location, but as a center for computational astronomy innovation.</w:t>
      </w:r>
    </w:p>
    <w:bookmarkEnd w:id="26"/>
    <w:bookmarkEnd w:id="27"/>
    <w:bookmarkStart w:id="29" w:name="X801a6f99ad1fa4c043239b5ec9eda02b982ab26"/>
    <w:p>
      <w:pPr>
        <w:pStyle w:val="Heading2"/>
      </w:pPr>
      <w:r>
        <w:t xml:space="preserve">Slide 4: Cultural Astronomy and Māori Perspectives</w:t>
      </w:r>
    </w:p>
    <w:bookmarkStart w:id="28" w:name="Xdb12564115d5e07b70ec244f488d837425c0540"/>
    <w:p>
      <w:pPr>
        <w:pStyle w:val="Heading3"/>
      </w:pPr>
      <w:r>
        <w:t xml:space="preserve">Maramataka and the Indigenous Connection to the Stars</w:t>
      </w:r>
    </w:p>
    <w:p>
      <w:pPr>
        <w:pStyle w:val="FirstParagraph"/>
      </w:pPr>
      <w:r>
        <w:t xml:space="preserve">A critical aspect of being an astronomer in New Zealand Wellington is engaging with Te Ao Māori (the Māori world). The stars are not merely celestial bodies for measurement; they are ancestors, navigators, and markers of time. The</w:t>
      </w:r>
      <w:r>
        <w:t xml:space="preserve"> </w:t>
      </w:r>
      <w:r>
        <w:rPr>
          <w:iCs/>
          <w:i/>
        </w:rPr>
        <w:t xml:space="preserve">Maramataka</w:t>
      </w:r>
      <w:r>
        <w:t xml:space="preserve"> </w:t>
      </w:r>
      <w:r>
        <w:t xml:space="preserve">(Māori lunar calendar) provides a sophisticated framework for understanding ecological cycles based on lunar phases and star positions.</w:t>
      </w:r>
    </w:p>
    <w:p>
      <w:pPr>
        <w:pStyle w:val="BodyText"/>
      </w:pPr>
      <w:r>
        <w:t xml:space="preserve">The modern astronomer has a responsibility to engage in dialogue with Māori knowledge holders (Kaumatua). This is not about replacing scientific methods but complementing them. In Wellington, initiatives led by institutions like Victoria University encourage collaborative research that respects both Western astrophysics and Indigenous Astronomy. By acknowledging these dual perspectives, the astronomer enriches their work and fosters deeper community support for space science.</w:t>
      </w:r>
    </w:p>
    <w:p>
      <w:pPr>
        <w:pStyle w:val="BodyText"/>
      </w:pPr>
      <w:r>
        <w:t xml:space="preserve">This cultural integration is vital for public outreach. When astronomical events such as eclipses or meteor showers occur, framing them within both scientific and cultural contexts resonates more profoundly with New Zealanders. It transforms astronomy from a distant academic pursuit into a shared heritage that belongs to everyone in Wellington and beyond.</w:t>
      </w:r>
    </w:p>
    <w:bookmarkEnd w:id="28"/>
    <w:bookmarkEnd w:id="29"/>
    <w:bookmarkStart w:id="31" w:name="X35c77cbf57bd9325af44e55803096cdf0765b2a"/>
    <w:p>
      <w:pPr>
        <w:pStyle w:val="Heading2"/>
      </w:pPr>
      <w:r>
        <w:t xml:space="preserve">Slide 5: Public Outreach and Science Communication</w:t>
      </w:r>
    </w:p>
    <w:bookmarkStart w:id="30" w:name="X2d4803da9d88729449a10e1e108095a810657b7"/>
    <w:p>
      <w:pPr>
        <w:pStyle w:val="Heading3"/>
      </w:pPr>
      <w:r>
        <w:t xml:space="preserve">The Astronomer as an Ambassador in the Capital City</w:t>
      </w:r>
    </w:p>
    <w:p>
      <w:pPr>
        <w:pStyle w:val="FirstParagraph"/>
      </w:pPr>
      <w:r>
        <w:t xml:space="preserve">Astronomy has a unique power to inspire wonder. In New Zealand Wellington, the astronomer plays a pivotal role as an educator and communicator. Venues such as Te Papa Tongarewa (the national museum) and local libraries host regular astronomy talks, planetarium shows, and stargazing events.</w:t>
      </w:r>
    </w:p>
    <w:p>
      <w:pPr>
        <w:pStyle w:val="BodyText"/>
      </w:pPr>
      <w:r>
        <w:t xml:space="preserve">The challenge for the astronomer is to demystify complex topics like dark matter or exoplanet detection without diluting the scientific rigor. Wellington’s diverse population requires inclusive communication strategies. This involves using visual aids, interactive digital tools, and community-led workshops to make astronomy accessible to school children, seniors, and immigrants.</w:t>
      </w:r>
    </w:p>
    <w:p>
      <w:pPr>
        <w:pStyle w:val="BodyText"/>
      </w:pPr>
      <w:r>
        <w:t xml:space="preserve">Furthermore, the astronomer must address concerns regarding light pollution. As Wellington expands urbanly, preserving dark sky sanctuaries becomes a political and social issue. The astronomer acts as an advocate for sustainable lighting policies in the city council meetings, explaining how artificial light affects both ecological health and scientific observation.</w:t>
      </w:r>
    </w:p>
    <w:bookmarkEnd w:id="30"/>
    <w:bookmarkEnd w:id="31"/>
    <w:bookmarkStart w:id="33" w:name="X4d4668a5d2fcd921069ad4e4e84de87df58c06c"/>
    <w:p>
      <w:pPr>
        <w:pStyle w:val="Heading2"/>
      </w:pPr>
      <w:r>
        <w:t xml:space="preserve">Slide 6: Future Outlook – The SKA and Beyond</w:t>
      </w:r>
    </w:p>
    <w:bookmarkStart w:id="32" w:name="X72ac8c638c7472b1ff5d5f2a41c3f74b027c613"/>
    <w:p>
      <w:pPr>
        <w:pStyle w:val="Heading3"/>
      </w:pPr>
      <w:r>
        <w:t xml:space="preserve">New Zealand’s Role in the Square Kilometre Array</w:t>
      </w:r>
    </w:p>
    <w:p>
      <w:pPr>
        <w:pStyle w:val="FirstParagraph"/>
      </w:pPr>
      <w:r>
        <w:t xml:space="preserve">The Square Kilometre Array (SKA) is one of the largest science projects in history, aiming to build the world’s largest radio telescopes. While much of SKA construction is focused on South Africa and Australia, New Zealand is a crucial partner. The SKA Precursor projects have already established facilities in NZ, such as the Murchison Radio-astronomy Observatory connections.</w:t>
      </w:r>
    </w:p>
    <w:p>
      <w:pPr>
        <w:pStyle w:val="BodyText"/>
      </w:pPr>
      <w:r>
        <w:t xml:space="preserve">For an astronomer based in Wellington, this presents unprecedented opportunities. As a coordinator for international partnerships, Wellington hosts administrative and technical support teams for SKA-related data processing. The city is positioning itself as a node in the global SKA network.</w:t>
      </w:r>
    </w:p>
    <w:p>
      <w:pPr>
        <w:numPr>
          <w:ilvl w:val="0"/>
          <w:numId w:val="1002"/>
        </w:numPr>
        <w:pStyle w:val="Compact"/>
      </w:pPr>
      <w:r>
        <w:rPr>
          <w:bCs/>
          <w:b/>
        </w:rPr>
        <w:t xml:space="preserve">Data Hosting:</w:t>
      </w:r>
      <w:r>
        <w:t xml:space="preserve"> </w:t>
      </w:r>
      <w:r>
        <w:t xml:space="preserve">Potential future data centers in NZ could process petabytes of radio astronomy data.</w:t>
      </w:r>
    </w:p>
    <w:p>
      <w:pPr>
        <w:numPr>
          <w:ilvl w:val="0"/>
          <w:numId w:val="1002"/>
        </w:numPr>
        <w:pStyle w:val="Compact"/>
      </w:pPr>
      <w:r>
        <w:rPr>
          <w:bCs/>
          <w:b/>
        </w:rPr>
        <w:t xml:space="preserve">Talent Development:&gt;</w:t>
      </w:r>
    </w:p>
    <w:p>
      <w:pPr>
        <w:numPr>
          <w:ilvl w:val="0"/>
          <w:numId w:val="1002"/>
        </w:numPr>
        <w:pStyle w:val="Compact"/>
      </w:pPr>
      <w:r>
        <w:rPr>
          <w:bCs/>
          <w:b/>
        </w:rPr>
        <w:t xml:space="preserve">Economic Impact:</w:t>
      </w:r>
      <w:r>
        <w:t xml:space="preserve"> </w:t>
      </w:r>
      <w:r>
        <w:t xml:space="preserve">Increased investment in local tech and scientific infrastructure boosts the Wellington economy.</w:t>
      </w:r>
    </w:p>
    <w:bookmarkEnd w:id="32"/>
    <w:bookmarkEnd w:id="33"/>
    <w:bookmarkStart w:id="35" w:name="X3500a69b6ec99aa72e45fc938b8904c21eebfe5"/>
    <w:p>
      <w:pPr>
        <w:pStyle w:val="Heading2"/>
      </w:pPr>
      <w:r>
        <w:t xml:space="preserve">Slide 7: Conclusion – A New Frontier for Astronomy</w:t>
      </w:r>
    </w:p>
    <w:bookmarkStart w:id="34" w:name="Xdd3088148f06f2e533df954dfe39c44ac32a7c9"/>
    <w:p>
      <w:pPr>
        <w:pStyle w:val="Heading3"/>
      </w:pPr>
      <w:r>
        <w:t xml:space="preserve">Synthesizing Science, Culture, and Technology</w:t>
      </w:r>
    </w:p>
    <w:p>
      <w:pPr>
        <w:pStyle w:val="FirstParagraph"/>
      </w:pPr>
      <w:r>
        <w:t xml:space="preserve">In conclusion, the role of the astronomer in New Zealand Wellington is multifaceted. It extends far beyond the traditional image of a lone observer with a telescope. Today’s astronomer is a data scientist collaborating with tech experts, a cultural bridge-builder engaging with Māori traditions, and an educator inspiring the next generation.</w:t>
      </w:r>
    </w:p>
    <w:p>
      <w:pPr>
        <w:pStyle w:val="BodyText"/>
      </w:pPr>
      <w:r>
        <w:t xml:space="preserve">New Zealand Wellington offers the perfect ecosystem for this evolution. Its geographic location provides access to unique skies, its technological sector offers powerful tools for analysis, and its vibrant culture demands respectful integration of diverse knowledge systems. As we look to the future, with projects like SKA on the horizon, Wellington is poised to become a leading hub for Southern Hemisphere astronomy.</w:t>
      </w:r>
    </w:p>
    <w:p>
      <w:pPr>
        <w:pStyle w:val="BodyText"/>
      </w:pPr>
      <w:r>
        <w:t xml:space="preserve">We urge stakeholders—government bodies, academic institutions, and private enterprises—to continue supporting the astronomical community in Wellington. By investing in this field, we are not just studying distant stars; we are enhancing our local identity as a nation at the edge of the world, looking out into the infinite universe with clarity and purpose.</w:t>
      </w:r>
    </w:p>
    <w:bookmarkEnd w:id="34"/>
    <w:bookmarkEnd w:id="35"/>
    <w:bookmarkStart w:id="37" w:name="slide-8-qa-and-discussion"/>
    <w:p>
      <w:pPr>
        <w:pStyle w:val="Heading2"/>
      </w:pPr>
      <w:r>
        <w:t xml:space="preserve">Slide 8: Q&amp;A and Discussion</w:t>
      </w:r>
    </w:p>
    <w:bookmarkStart w:id="36" w:name="floor-open-for-dialogue"/>
    <w:p>
      <w:pPr>
        <w:pStyle w:val="Heading3"/>
      </w:pPr>
      <w:r>
        <w:t xml:space="preserve">Floor Open for Dialogue</w:t>
      </w:r>
    </w:p>
    <w:p>
      <w:pPr>
        <w:pStyle w:val="FirstParagraph"/>
      </w:pPr>
      <w:r>
        <w:t xml:space="preserve">We now invite questions and discussions regarding the intersection of astronomy, technology, and culture in New Zealand Wellington. Topics may include:</w:t>
      </w:r>
    </w:p>
    <w:p>
      <w:pPr>
        <w:numPr>
          <w:ilvl w:val="0"/>
          <w:numId w:val="1003"/>
        </w:numPr>
        <w:pStyle w:val="Compact"/>
      </w:pPr>
      <w:r>
        <w:t xml:space="preserve">Career pathways for aspiring astronomers in NZ.</w:t>
      </w:r>
    </w:p>
    <w:p>
      <w:pPr>
        <w:numPr>
          <w:ilvl w:val="0"/>
          <w:numId w:val="1003"/>
        </w:numPr>
        <w:pStyle w:val="Compact"/>
      </w:pPr>
      <w:r>
        <w:t xml:space="preserve">Policies on light pollution mitigation in urban centers.</w:t>
      </w:r>
    </w:p>
    <w:p>
      <w:pPr>
        <w:numPr>
          <w:ilvl w:val="0"/>
          <w:numId w:val="1003"/>
        </w:numPr>
        <w:pStyle w:val="Compact"/>
      </w:pPr>
      <w:r>
        <w:t xml:space="preserve">Funding opportunities for cross-disciplinary research between astronomy and computer science.</w:t>
      </w:r>
    </w:p>
    <w:p>
      <w:pPr>
        <w:pStyle w:val="FirstParagraph"/>
      </w:pPr>
      <w:r>
        <w:rPr>
          <w:bCs/>
          <w:b/>
        </w:rPr>
        <w:t xml:space="preserve">Contact Information:</w:t>
      </w:r>
    </w:p>
    <w:p>
      <w:pPr>
        <w:pStyle w:val="BodyText"/>
      </w:pPr>
      <w:r>
        <w:t xml:space="preserve">Please refer to the distributed handouts for detailed references, further reading on local astronomical societies in Wellington, and contact details for relevant research groups at Victoria University of Wellington and GNS Science.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Astronomer in New Zealand Wellington</dc:title>
  <dc:creator/>
  <dc:language>en</dc:language>
  <cp:keywords/>
  <dcterms:created xsi:type="dcterms:W3CDTF">2026-07-30T06:18:08Z</dcterms:created>
  <dcterms:modified xsi:type="dcterms:W3CDTF">2026-07-30T06:18:08Z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