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96fa95a4b57d1d7c20c809be79f082927c33c9a"/>
    <w:p>
      <w:pPr>
        <w:pStyle w:val="Heading1"/>
      </w:pPr>
      <w:r>
        <w:t xml:space="preserve">Seminar Presentation Slides: The Modern Astronomer</w:t>
      </w:r>
    </w:p>
    <w:bookmarkStart w:id="20" w:name="X8dbd118b69833805ea54f2eb88ffe48ff37c706"/>
    <w:p>
      <w:pPr>
        <w:pStyle w:val="Heading2"/>
      </w:pPr>
      <w:r>
        <w:t xml:space="preserve">Focusing on the Strategic Hub of South Korea Seoul</w:t>
      </w:r>
    </w:p>
    <w:p>
      <w:pPr>
        <w:pStyle w:val="FirstParagraph"/>
      </w:pPr>
      <w:r>
        <w:rPr>
          <w:bCs/>
          <w:b/>
        </w:rPr>
        <w:t xml:space="preserve">Purpose:</w:t>
      </w:r>
      <w:r>
        <w:t xml:space="preserve"> </w:t>
      </w:r>
      <w:r>
        <w:t xml:space="preserve">To explore the evolving role, responsibilities, and global impact of the professional astronomer within the specific scientific and cultural context of South Korea Seoul.</w:t>
      </w:r>
    </w:p>
    <w:p>
      <w:pPr>
        <w:pStyle w:val="BodyText"/>
      </w:pPr>
      <w:r>
        <w:rPr>
          <w:bCs/>
          <w:b/>
        </w:rPr>
        <w:t xml:space="preserve">Date:</w:t>
      </w:r>
      <w:r>
        <w:t xml:space="preserve"> </w:t>
      </w:r>
      <w:r>
        <w:t xml:space="preserve">October 2023</w:t>
      </w:r>
    </w:p>
    <w:bookmarkEnd w:id="20"/>
    <w:bookmarkEnd w:id="21"/>
    <w:bookmarkStart w:id="22" w:name="Xffb8b533e7c0325698ccd6d42632015a64d386a"/>
    <w:p>
      <w:pPr>
        <w:pStyle w:val="Heading2"/>
      </w:pPr>
      <w:r>
        <w:t xml:space="preserve">Astronomer: A Multidisciplinary Definition</w:t>
      </w:r>
    </w:p>
    <w:p>
      <w:pPr>
        <w:pStyle w:val="FirstParagraph"/>
      </w:pPr>
      <w:r>
        <w:t xml:space="preserve">The term "Astronomer" has evolved significantly from the historical image of a solitary observer with a telescope. In the contemporary scientific landscape, an astronomer is defined as a multidisciplinary scientist who combines physics, mathematics, computer science, and engineering to decode the universe.</w:t>
      </w:r>
    </w:p>
    <w:p>
      <w:pPr>
        <w:pStyle w:val="BodyText"/>
      </w:pPr>
      <w:r>
        <w:t xml:space="preserve">Unlike amateur stargazers who pursue astronomy as a hobby for leisure or curiosity, professional astronomers are engaged in rigorous research that requires extensive data analysis. They utilize supercomputing clusters and space-based observatories to study everything from the formation of solar systems to the dark matter that holds galaxies together. This definition is crucial when addressing an audience in a technologically advanced metropolis like South Korea Seoul, where the intersection of tradition and cutting-edge technology is palpable.</w:t>
      </w:r>
    </w:p>
    <w:bookmarkEnd w:id="22"/>
    <w:bookmarkStart w:id="23" w:name="the-context-why-south-korea-seoul"/>
    <w:p>
      <w:pPr>
        <w:pStyle w:val="Heading2"/>
      </w:pPr>
      <w:r>
        <w:t xml:space="preserve">The Context: Why South Korea Seoul?</w:t>
      </w:r>
    </w:p>
    <w:p>
      <w:pPr>
        <w:pStyle w:val="FirstParagraph"/>
      </w:pPr>
      <w:r>
        <w:rPr>
          <w:bCs/>
          <w:b/>
        </w:rPr>
        <w:t xml:space="preserve">Seminar Presentation Slides</w:t>
      </w:r>
      <w:r>
        <w:t xml:space="preserve"> </w:t>
      </w:r>
      <w:r>
        <w:t xml:space="preserve">must always consider the geographical and socio-economic context of the audience. South Korea Seoul is not merely a backdrop; it is one of the world's leading hubs for information and communications technology (ICT). As we discuss the work of an astronomer, we must acknowledge that Seoul offers unique advantages for data-intensive fields like astrophysics.</w:t>
      </w:r>
    </w:p>
    <w:p>
      <w:pPr>
        <w:pStyle w:val="BodyText"/>
      </w:pPr>
      <w:r>
        <w:t xml:space="preserve">The city serves as the administrative and technological heart of South Korea. With its robust infrastructure, high-speed internet connectivity, and concentration of research universities such as Seoul National University (SNU), the environment in South Korea Seoul is exceptionally conducive to modern astronomical research. The density of scientific talent here allows for rapid collaboration between astronomers and experts in artificial intelligence, a synergy that is reshaping how we process cosmic data.</w:t>
      </w:r>
    </w:p>
    <w:bookmarkEnd w:id="23"/>
    <w:bookmarkStart w:id="24" w:name="the-astronomer-as-a-data-scientist"/>
    <w:p>
      <w:pPr>
        <w:pStyle w:val="Heading2"/>
      </w:pPr>
      <w:r>
        <w:t xml:space="preserve">The Astronomer as a Data Scientist</w:t>
      </w:r>
    </w:p>
    <w:p>
      <w:pPr>
        <w:pStyle w:val="FirstParagraph"/>
      </w:pPr>
      <w:r>
        <w:t xml:space="preserve">In the context of South Korea Seoul, the role of the astronomer has shifted heavily toward data science. Modern astronomy generates petabytes of data from telescopes like the Vera C. Rubin Observatory or satellite missions such as Gaia.</w:t>
      </w:r>
    </w:p>
    <w:p>
      <w:pPr>
        <w:numPr>
          <w:ilvl w:val="0"/>
          <w:numId w:val="1001"/>
        </w:numPr>
        <w:pStyle w:val="Compact"/>
      </w:pPr>
      <w:r>
        <w:rPr>
          <w:bCs/>
          <w:b/>
        </w:rPr>
        <w:t xml:space="preserve">Data Processing:</w:t>
      </w:r>
      <w:r>
        <w:t xml:space="preserve"> </w:t>
      </w:r>
      <w:r>
        <w:t xml:space="preserve">An astronomer must possess advanced computational skills to clean, categorize, and interpret massive datasets.</w:t>
      </w:r>
    </w:p>
    <w:p>
      <w:pPr>
        <w:numPr>
          <w:ilvl w:val="0"/>
          <w:numId w:val="1001"/>
        </w:numPr>
        <w:pStyle w:val="Compact"/>
      </w:pPr>
      <w:r>
        <w:rPr>
          <w:bCs/>
          <w:b/>
        </w:rPr>
        <w:t xml:space="preserve">Machine Learning Integration:</w:t>
      </w:r>
      <w:r>
        <w:t xml:space="preserve"> </w:t>
      </w:r>
      <w:r>
        <w:t xml:space="preserve">Researchers in South Korea Seoul are increasingly utilizing machine learning algorithms to identify exoplanets and classify galaxies. The astronom of today writes code as often as they analyze starlight.</w:t>
      </w:r>
    </w:p>
    <w:p>
      <w:pPr>
        <w:numPr>
          <w:ilvl w:val="0"/>
          <w:numId w:val="1001"/>
        </w:numPr>
        <w:pStyle w:val="Compact"/>
      </w:pPr>
      <w:r>
        <w:rPr>
          <w:bCs/>
          <w:b/>
        </w:rPr>
        <w:t xml:space="preserve">Cross-Sector Collaboration:</w:t>
      </w:r>
      <w:r>
        <w:t xml:space="preserve"> </w:t>
      </w:r>
      <w:r>
        <w:t xml:space="preserve">The technological prowess available in Seoul allows astronomers to collaborate with local tech giants, applying commercial AI advancements to astronomical problems.</w:t>
      </w:r>
    </w:p>
    <w:bookmarkEnd w:id="24"/>
    <w:bookmarkStart w:id="25" w:name="national-projects-and-global-cooperation"/>
    <w:p>
      <w:pPr>
        <w:pStyle w:val="Heading2"/>
      </w:pPr>
      <w:r>
        <w:t xml:space="preserve">National Projects and Global Cooperation</w:t>
      </w:r>
    </w:p>
    <w:p>
      <w:pPr>
        <w:pStyle w:val="FirstParagraph"/>
      </w:pPr>
      <w:r>
        <w:t xml:space="preserve">The work of an astronomer is rarely solitary; it is part of a global tapestry. South Korea has made significant strides in space exploration, with missions such as the Korean Pathfinder Lunar Orbiter (KPLO), also known as "Danuri."</w:t>
      </w:r>
    </w:p>
    <w:p>
      <w:pPr>
        <w:pStyle w:val="BodyText"/>
      </w:pPr>
      <w:r>
        <w:t xml:space="preserve">In this seminar, we highlight how astronomers based in or collaborating with institutions in South Korea Seoul contribute to these national ambitions. These professionals do not just study distant objects; they help develop the technology that allows South Korea to participate in lunar and interplanetary exploration. The astronomer serves as a bridge between local engineering capabilities in Seoul and international scientific consortia, ensuring that Korean researchers have a voice in global decisions regarding space policy and resource allocation.</w:t>
      </w:r>
    </w:p>
    <w:bookmarkEnd w:id="25"/>
    <w:bookmarkStart w:id="26" w:name="X4d2a96226cc54f16104192916dfcd3c5090a7ee"/>
    <w:p>
      <w:pPr>
        <w:pStyle w:val="Heading2"/>
      </w:pPr>
      <w:r>
        <w:t xml:space="preserve">Astronomy Education and Public Engagement</w:t>
      </w:r>
    </w:p>
    <w:p>
      <w:pPr>
        <w:pStyle w:val="FirstParagraph"/>
      </w:pPr>
      <w:r>
        <w:t xml:space="preserve">A critical aspect of the modern astronomer's job description is public outreach. In a densely populated urban center like South Korea Seoul, where light pollution is significant, creating awareness about the night sky presents a unique challenge.</w:t>
      </w:r>
    </w:p>
    <w:p>
      <w:pPr>
        <w:numPr>
          <w:ilvl w:val="0"/>
          <w:numId w:val="1002"/>
        </w:numPr>
        <w:pStyle w:val="Compact"/>
      </w:pPr>
      <w:r>
        <w:rPr>
          <w:bCs/>
          <w:b/>
        </w:rPr>
        <w:t xml:space="preserve">Digital Outreach:</w:t>
      </w:r>
      <w:r>
        <w:t xml:space="preserve"> </w:t>
      </w:r>
      <w:r>
        <w:t xml:space="preserve">Astronomers in Seoul leverage digital platforms to reach millions of residents who may never visit an observatory. They create virtual reality experiences and online courses that democratize access to astronomical knowledge.</w:t>
      </w:r>
    </w:p>
    <w:p>
      <w:pPr>
        <w:numPr>
          <w:ilvl w:val="0"/>
          <w:numId w:val="1002"/>
        </w:numPr>
        <w:pStyle w:val="Compact"/>
      </w:pPr>
      <w:r>
        <w:rPr>
          <w:bCs/>
          <w:b/>
        </w:rPr>
        <w:t xml:space="preserve">School Partnerships:</w:t>
      </w:r>
      <w:r>
        <w:t xml:space="preserve"> </w:t>
      </w:r>
      <w:r>
        <w:t xml:space="preserve">Professionals collaborate with local schools in Seoul to inspire the next generation of scientists, emphasizing that careers in space science are viable and exciting.</w:t>
      </w:r>
    </w:p>
    <w:p>
      <w:pPr>
        <w:numPr>
          <w:ilvl w:val="0"/>
          <w:numId w:val="1002"/>
        </w:numPr>
        <w:pStyle w:val="Compact"/>
      </w:pPr>
      <w:r>
        <w:rPr>
          <w:bCs/>
          <w:b/>
        </w:rPr>
        <w:t xml:space="preserve">Cultural Integration:</w:t>
      </w:r>
      <w:r>
        <w:t xml:space="preserve"> </w:t>
      </w:r>
      <w:r>
        <w:t xml:space="preserve">There is a growing interest in integrating traditional Korean astronomical history (such as the Cheonjiyeon star maps) with modern astrophysics, fostering a sense of national pride and historical continuity among students.</w:t>
      </w:r>
    </w:p>
    <w:bookmarkEnd w:id="26"/>
    <w:bookmarkStart w:id="27" w:name="X638f3a29d6a237dc64ca410116300ac7fb08143"/>
    <w:p>
      <w:pPr>
        <w:pStyle w:val="Heading2"/>
      </w:pPr>
      <w:r>
        <w:t xml:space="preserve">Ethical Considerations and International Law</w:t>
      </w:r>
    </w:p>
    <w:p>
      <w:pPr>
        <w:pStyle w:val="FirstParagraph"/>
      </w:pPr>
      <w:r>
        <w:t xml:space="preserve">The seminar presentation must also address the broader implications of astronomical work. As space becomes more commercialized, astronomers are increasingly involved in ethical discussions regarding space debris, planetary protection, and the equitable sharing of cosmic resources.</w:t>
      </w:r>
    </w:p>
    <w:p>
      <w:pPr>
        <w:pStyle w:val="BodyText"/>
      </w:pPr>
      <w:r>
        <w:t xml:space="preserve">Astronomers operating out of hubs like South Korea Seoul play a pivotal role in shaping these dialogues. They provide the scientific evidence required for policymakers to create sustainable space laws. This aspect highlights that being an astronomer is not just about discovery; it is about stewardship of the cosmic environment and ensuring that future generations can continue to explore the universe without hindrance from human activity.</w:t>
      </w:r>
    </w:p>
    <w:bookmarkEnd w:id="27"/>
    <w:bookmarkStart w:id="28" w:name="the-future-astronomy-in-seoul"/>
    <w:p>
      <w:pPr>
        <w:pStyle w:val="Heading2"/>
      </w:pPr>
      <w:r>
        <w:t xml:space="preserve">The Future: Astronomy in Seoul</w:t>
      </w:r>
    </w:p>
    <w:p>
      <w:pPr>
        <w:pStyle w:val="FirstParagraph"/>
      </w:pPr>
      <w:r>
        <w:t xml:space="preserve">Looking forward, the trajectory of astronomy in South Korea Seoul points toward greater integration with quantum computing and advanced sensor technology. The city’s reputation as a smart city provides a testing ground for new observational technologies that can filter out urban noise and improve data clarity.</w:t>
      </w:r>
    </w:p>
    <w:p>
      <w:pPr>
        <w:pStyle w:val="BodyText"/>
      </w:pPr>
      <w:r>
        <w:t xml:space="preserve">The astronomer of the future will likely be less concerned with pointing telescopes manually and more focused on managing autonomous, AI-driven observatories. South Korea Seoul is poised to be at the forefront of this transition, offering a fertile ground for innovation where traditional Korean values of diligence and education meet futuristic scientific aspirations.</w:t>
      </w:r>
    </w:p>
    <w:bookmarkEnd w:id="28"/>
    <w:bookmarkStart w:id="29" w:name="conclusion"/>
    <w:p>
      <w:pPr>
        <w:pStyle w:val="Heading2"/>
      </w:pPr>
      <w:r>
        <w:t xml:space="preserve">Conclusion</w:t>
      </w:r>
    </w:p>
    <w:p>
      <w:pPr>
        <w:pStyle w:val="FirstParagraph"/>
      </w:pPr>
      <w:r>
        <w:t xml:space="preserve">In summary, the role of the astronomer is dynamic, complex, and deeply integrated into society. When viewed through the lens of South Korea Seoul, we see a professional who is part physicist, part data scientist, and part educator.</w:t>
      </w:r>
    </w:p>
    <w:p>
      <w:pPr>
        <w:pStyle w:val="BodyText"/>
      </w:pPr>
      <w:r>
        <w:t xml:space="preserve">This seminar presentation has illustrated that astronomy is no longer an isolated field but a collaborative enterprise driven by technology and community engagement. For researchers and students in South Korea Seoul, the opportunities to contribute to this global endeavor are abundant. The astronomer remains our primary window into the cosmos, but in a city like Seoul, they are also powerful agents of technological progress and scientific education.</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Astronomer in South Korea Seoul</dc:title>
  <dc:creator/>
  <dc:language>en</dc:language>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