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Astronomer</w:t>
      </w:r>
      <w:r>
        <w:t xml:space="preserve"> </w:t>
      </w:r>
      <w:r>
        <w:t xml:space="preserve">in</w:t>
      </w:r>
      <w:r>
        <w:t xml:space="preserve"> </w:t>
      </w:r>
      <w:r>
        <w:t xml:space="preserve">Spain</w:t>
      </w:r>
      <w:r>
        <w:t xml:space="preserve"> </w:t>
      </w:r>
      <w:r>
        <w:t xml:space="preserve">Barcelona</w:t>
      </w:r>
    </w:p>
    <w:bookmarkStart w:id="28" w:name="X91dbb9602ea9024a5470138c09386795a1c6a12"/>
    <w:p>
      <w:pPr>
        <w:pStyle w:val="Heading1"/>
      </w:pPr>
      <w:r>
        <w:t xml:space="preserve">Seminar Presentation Slides</w:t>
      </w:r>
      <w:r>
        <w:br/>
      </w:r>
      <w:r>
        <w:t xml:space="preserve">The Modern Astronomer in Spain Barcelona</w:t>
      </w:r>
    </w:p>
    <w:bookmarkStart w:id="20" w:name="slide-1-title-slide-and-introduction"/>
    <w:p>
      <w:pPr>
        <w:pStyle w:val="Heading2"/>
      </w:pPr>
      <w:r>
        <w:t xml:space="preserve">Slide 1: Title Slide and Introduction</w:t>
      </w:r>
    </w:p>
    <w:p>
      <w:pPr>
        <w:pStyle w:val="FirstParagraph"/>
      </w:pPr>
      <w:r>
        <w:rPr>
          <w:bCs/>
          <w:b/>
        </w:rPr>
        <w:t xml:space="preserve">Welcome to our Seminar.</w:t>
      </w:r>
    </w:p>
    <w:p>
      <w:pPr>
        <w:pStyle w:val="BodyText"/>
      </w:pPr>
      <w:r>
        <w:t xml:space="preserve">In this presentation, we will explore the multifaceted role of the modern</w:t>
      </w:r>
      <w:r>
        <w:t xml:space="preserve"> </w:t>
      </w:r>
      <w:r>
        <w:rPr>
          <w:bCs/>
          <w:b/>
        </w:rPr>
        <w:t xml:space="preserve">Astronomer</w:t>
      </w:r>
      <w:r>
        <w:t xml:space="preserve">, with a specific focus on their critical contributions within the unique scientific ecosystem of</w:t>
      </w:r>
      <w:r>
        <w:t xml:space="preserve"> </w:t>
      </w:r>
      <w:r>
        <w:rPr>
          <w:bCs/>
          <w:b/>
        </w:rPr>
        <w:t xml:space="preserve">Spain Barcelona</w:t>
      </w:r>
      <w:r>
        <w:t xml:space="preserve">. As we gather in this vibrant Mediterranean city, it is essential to recognize that astronomy is no longer just about looking up at night; it is about integrating advanced technology, international collaboration, and historical legacy. This seminar aims to bridge the gap between theoretical astrophysics and observational data processing, highlighting how</w:t>
      </w:r>
      <w:r>
        <w:t xml:space="preserve"> </w:t>
      </w:r>
      <w:r>
        <w:rPr>
          <w:bCs/>
          <w:b/>
        </w:rPr>
        <w:t xml:space="preserve">Spain Barcelona</w:t>
      </w:r>
      <w:r>
        <w:t xml:space="preserve"> </w:t>
      </w:r>
      <w:r>
        <w:t xml:space="preserve">serves as a pivotal hub for these endeavors.</w:t>
      </w:r>
    </w:p>
    <w:bookmarkEnd w:id="20"/>
    <w:bookmarkStart w:id="21" w:name="X33d575acd62cf8358b6e136a661390d86b1a50e"/>
    <w:p>
      <w:pPr>
        <w:pStyle w:val="Heading2"/>
      </w:pPr>
      <w:r>
        <w:t xml:space="preserve">Slide 2: The Historical Context of Astronomy in Spain</w:t>
      </w:r>
    </w:p>
    <w:p>
      <w:pPr>
        <w:pStyle w:val="FirstParagraph"/>
      </w:pPr>
      <w:r>
        <w:t xml:space="preserve">To understand the present, we must acknowledge the past.</w:t>
      </w:r>
      <w:r>
        <w:t xml:space="preserve"> </w:t>
      </w:r>
      <w:r>
        <w:rPr>
          <w:bCs/>
          <w:b/>
        </w:rPr>
        <w:t xml:space="preserve">Astronomer</w:t>
      </w:r>
      <w:r>
        <w:t xml:space="preserve">s in Spain have a rich heritage dating back to medieval times. However, today’s landscape is defined by modern infrastructure.</w:t>
      </w:r>
      <w:r>
        <w:t xml:space="preserve"> </w:t>
      </w:r>
      <w:r>
        <w:rPr>
          <w:bCs/>
          <w:b/>
        </w:rPr>
        <w:t xml:space="preserve">Spain Barcelona</w:t>
      </w:r>
      <w:r>
        <w:t xml:space="preserve">, while historically significant for its cultural architecture, has evolved into a center for high-precision physics and astronomy. The city acts as a gateway between European research initiatives and global observatories. We will discuss how local institutions have leveraged this geographic advantage to host major conferences and collaborative projects, solidifying</w:t>
      </w:r>
      <w:r>
        <w:t xml:space="preserve"> </w:t>
      </w:r>
      <w:r>
        <w:rPr>
          <w:bCs/>
          <w:b/>
        </w:rPr>
        <w:t xml:space="preserve">Spain Barcelona</w:t>
      </w:r>
      <w:r>
        <w:t xml:space="preserve">’s reputation on the international stage.</w:t>
      </w:r>
    </w:p>
    <w:bookmarkEnd w:id="21"/>
    <w:bookmarkStart w:id="22" w:name="Xccdd56c29197f227201e6094965856e1079c4ea"/>
    <w:p>
      <w:pPr>
        <w:pStyle w:val="Heading2"/>
      </w:pPr>
      <w:r>
        <w:t xml:space="preserve">Slide 3: The Role of the Modern Astronomer</w:t>
      </w:r>
    </w:p>
    <w:p>
      <w:pPr>
        <w:pStyle w:val="FirstParagraph"/>
      </w:pPr>
      <w:r>
        <w:t xml:space="preserve">The definition of an</w:t>
      </w:r>
      <w:r>
        <w:t xml:space="preserve"> </w:t>
      </w:r>
      <w:r>
        <w:rPr>
          <w:bCs/>
          <w:b/>
        </w:rPr>
        <w:t xml:space="preserve">Astronomer</w:t>
      </w:r>
      <w:r>
        <w:br/>
      </w:r>
      <w:r>
        <w:t xml:space="preserve">has expanded significantly. They are no longer solely observers with telescopes; they are data scientists, algorithm developers, and international diplomats. In the context of</w:t>
      </w:r>
      <w:r>
        <w:t xml:space="preserve"> </w:t>
      </w:r>
      <w:r>
        <w:rPr>
          <w:bCs/>
          <w:b/>
        </w:rPr>
        <w:t xml:space="preserve">Spain Barcelona</w:t>
      </w:r>
      <w:r>
        <w:t xml:space="preserve">, an</w:t>
      </w:r>
      <w:r>
        <w:t xml:space="preserve"> </w:t>
      </w:r>
      <w:r>
        <w:rPr>
          <w:bCs/>
          <w:b/>
        </w:rPr>
        <w:t xml:space="preserve">Astronomer</w:t>
      </w:r>
      <w:r>
        <w:t xml:space="preserve"> </w:t>
      </w:r>
      <w:r>
        <w:t xml:space="preserve">often works at the intersection of computational science and celestial mechanics. Their daily tasks involve analyzing petabytes of data from space missions, simulating galaxy formation, and managing large-scale interferometry projects. This slide emphasizes that technical proficiency in coding languages like Python or C++ is now as important as understanding orbital dynamics.</w:t>
      </w:r>
    </w:p>
    <w:bookmarkEnd w:id="22"/>
    <w:bookmarkStart w:id="23" w:name="X0979bf68faabdfcabf17397c8e4b6477162975f"/>
    <w:p>
      <w:pPr>
        <w:pStyle w:val="Heading2"/>
      </w:pPr>
      <w:r>
        <w:t xml:space="preserve">Slide 4: Key Institutions in Spain Barcelona</w:t>
      </w:r>
    </w:p>
    <w:p>
      <w:pPr>
        <w:pStyle w:val="FirstParagraph"/>
      </w:pPr>
      <w:r>
        <w:t xml:space="preserve">Astronomers working in</w:t>
      </w:r>
      <w:r>
        <w:t xml:space="preserve"> </w:t>
      </w:r>
      <w:r>
        <w:rPr>
          <w:bCs/>
          <w:b/>
        </w:rPr>
        <w:t xml:space="preserve">Spain Barcelona</w:t>
      </w:r>
      <w:r>
        <w:br/>
      </w:r>
      <w:r>
        <w:t xml:space="preserve">are supported by world-class institutions. We highlight the Institute of Space Sciences of Catalonia (IEEC) and the Institute for Space Studies of Catalonia (IEEC), both with major presences near or within the metropolitan area. These institutions provide state-of-the-art facilities where an can access supercomputing resources essential for modern cosmological simulations. Furthermore, local universities in</w:t>
      </w:r>
      <w:r>
        <w:t xml:space="preserve"> </w:t>
      </w:r>
      <w:r>
        <w:rPr>
          <w:bCs/>
          <w:b/>
        </w:rPr>
        <w:t xml:space="preserve">Spain Barcelona</w:t>
      </w:r>
      <w:r>
        <w:br/>
      </w:r>
      <w:r>
        <w:t xml:space="preserve">collaborate closely with these institutes, creating a pipeline for doctoral students and post-doctoral researchers. This academic ecosystem is crucial for nurturing the next generation of .</w:t>
      </w:r>
    </w:p>
    <w:bookmarkEnd w:id="23"/>
    <w:bookmarkStart w:id="24" w:name="X435e89805c3485dc6fb1f71dde9073d4838cee1"/>
    <w:p>
      <w:pPr>
        <w:pStyle w:val="Heading2"/>
      </w:pPr>
      <w:r>
        <w:t xml:space="preserve">Slide 5: Observational Advantages of the Region</w:t>
      </w:r>
    </w:p>
    <w:p>
      <w:pPr>
        <w:pStyle w:val="FirstParagraph"/>
      </w:pPr>
      <w:r>
        <w:t xml:space="preserve">While</w:t>
      </w:r>
    </w:p>
    <w:p>
      <w:pPr>
        <w:pStyle w:val="BodyText"/>
      </w:pPr>
      <w:r>
        <w:t xml:space="preserve">Astronomer</w:t>
      </w:r>
      <w:r>
        <w:br/>
      </w:r>
      <w:r>
        <w:t xml:space="preserve">s work globally,</w:t>
      </w:r>
    </w:p>
    <w:p>
      <w:pPr>
        <w:pStyle w:val="BodyText"/>
      </w:pPr>
      <w:r>
        <w:t xml:space="preserve">Astronomers&lt; br/&gt; in Spain often utilize facilities in the Canary Islands, such as the Roque de los Muchachos Observatory. However, data processing and coordination centers are frequently located in metropolitan hubs like</w:t>
      </w:r>
    </w:p>
    <w:p>
      <w:pPr>
        <w:pStyle w:val="BodyText"/>
      </w:pPr>
      <w:r>
        <w:t xml:space="preserve">Spain Barcelona.&lt; br/&gt;&lt; /Strong&gt;. The logistical advantage of having high-performance computing clusters in</w:t>
      </w:r>
    </w:p>
    <w:p>
      <w:pPr>
        <w:pStyle w:val="BodyText"/>
      </w:pPr>
      <w:r>
        <w:t xml:space="preserve">Astronomers&lt; br/&gt; can quickly download and process raw telemetry from telescopes located thousands of kilometers away. This synergy allows an Astronomer to conduct real-time analysis without physically being at the remote observatory site.</w:t>
      </w:r>
    </w:p>
    <w:bookmarkEnd w:id="24"/>
    <w:bookmarkStart w:id="25" w:name="X5fb75f2b477623d0c646a7711419348d5636ff5"/>
    <w:p>
      <w:pPr>
        <w:pStyle w:val="Heading2"/>
      </w:pPr>
      <w:r>
        <w:t xml:space="preserve">Slide 6: International Collaboration and Euclid Mission</w:t>
      </w:r>
    </w:p>
    <w:p>
      <w:pPr>
        <w:pStyle w:val="FirstParagraph"/>
      </w:pPr>
      <w:r>
        <w:t xml:space="preserve">A major focus for any today is participation in multinational missions. The European Space Agency’s Euclid mission is a prime example. Researchers based in</w:t>
      </w:r>
    </w:p>
    <w:p>
      <w:pPr>
        <w:pStyle w:val="BodyText"/>
      </w:pPr>
      <w:r>
        <w:t xml:space="preserve">Spain Barcelona&lt; br/&gt;&gt; play significant roles in data analysis and instrument calibration. An Astronomer here contributes to mapping the dark universe, utilizing software developed locally or adapted for local servers. This highlights how</w:t>
      </w:r>
    </w:p>
    <w:p>
      <w:pPr>
        <w:pStyle w:val="BodyText"/>
      </w:pPr>
      <w:r>
        <w:t xml:space="preserve">Astronomers&lt; br/&gt; in Spain are not isolated actors but integral components of a global scientific network.</w:t>
      </w:r>
    </w:p>
    <w:bookmarkEnd w:id="25"/>
    <w:bookmarkStart w:id="26" w:name="slide-7-challenges-and-future-directions"/>
    <w:p>
      <w:pPr>
        <w:pStyle w:val="Heading2"/>
      </w:pPr>
      <w:r>
        <w:t xml:space="preserve">Slide 7: Challenges and Future Directions</w:t>
      </w:r>
    </w:p>
    <w:p>
      <w:pPr>
        <w:pStyle w:val="FirstParagraph"/>
      </w:pPr>
      <w:r>
        <w:t xml:space="preserve">The field faces challenges such as light pollution, funding fluctuations, and data overload. For an in</w:t>
      </w:r>
    </w:p>
    <w:p>
      <w:pPr>
        <w:pStyle w:val="BodyText"/>
      </w:pPr>
      <w:r>
        <w:t xml:space="preserve">Astronomers&lt; br/&gt;&gt; must constantly innovate to extract meaningful signals from noise. Future directions include the integration of artificial intelligence into astrophysical research. We will discuss how machine learning models are being trained by</w:t>
      </w:r>
    </w:p>
    <w:p>
      <w:pPr>
        <w:pStyle w:val="BodyText"/>
      </w:pPr>
      <w:r>
        <w:t xml:space="preserve">Astronomers&lt; br/&gt; in Spain Barcelona to classify celestial objects automatically, speeding up discovery rates. This shift represents a paradigm change in how we define the job of an astronomer.</w:t>
      </w:r>
    </w:p>
    <w:bookmarkEnd w:id="26"/>
    <w:bookmarkStart w:id="27" w:name="slide-8-conclusion-and-qa"/>
    <w:p>
      <w:pPr>
        <w:pStyle w:val="Heading2"/>
      </w:pPr>
      <w:r>
        <w:t xml:space="preserve">Slide 8: Conclusion and Q&amp;A</w:t>
      </w:r>
    </w:p>
    <w:p>
      <w:pPr>
        <w:pStyle w:val="FirstParagraph"/>
      </w:pPr>
      <w:r>
        <w:t xml:space="preserve">In conclusion, the role of the is dynamic and essential.</w:t>
      </w:r>
    </w:p>
    <w:p>
      <w:pPr>
        <w:pStyle w:val="BodyText"/>
      </w:pPr>
      <w:r>
        <w:t xml:space="preserve">Astronomers&lt; br/&gt; in Spain Barcelona are at the forefront of this evolution, combining historical prestige with cutting-edge technology. We have explored their institutional support, technical skills, and international impact. We invite questions regarding specific research projects or career paths for aspiring astronomers interested in working within this vibrant sector of Spain.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Astronomer in Spain Barcelona</dc:title>
  <dc:creator/>
  <dc:language>en</dc:language>
  <cp:keywords/>
  <dcterms:created xsi:type="dcterms:W3CDTF">2026-07-29T05:56:01Z</dcterms:created>
  <dcterms:modified xsi:type="dcterms:W3CDTF">2026-07-29T05:56:01Z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