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Switzerland</w:t>
      </w:r>
      <w:r>
        <w:t xml:space="preserve"> </w:t>
      </w:r>
      <w:r>
        <w:t xml:space="preserve">Zurich</w:t>
      </w:r>
    </w:p>
    <w:bookmarkStart w:id="21" w:name="X96fa95a4b57d1d7c20c809be79f082927c33c9a"/>
    <w:p>
      <w:pPr>
        <w:pStyle w:val="Heading1"/>
      </w:pPr>
      <w:r>
        <w:t xml:space="preserve">Seminar Presentation Slides: The Modern Astronomer</w:t>
      </w:r>
    </w:p>
    <w:bookmarkStart w:id="20" w:name="X55caf77759a759304d320faed5dfbc0c13060c0"/>
    <w:p>
      <w:pPr>
        <w:pStyle w:val="Heading2"/>
      </w:pPr>
      <w:r>
        <w:t xml:space="preserve">Focusing on Research and Innovation in Switzerland Zurich</w:t>
      </w:r>
    </w:p>
    <w:p>
      <w:pPr>
        <w:pStyle w:val="FirstParagraph"/>
      </w:pPr>
      <w:r>
        <w:t xml:space="preserve">Welcome to this comprehensive seminar presentation. Today, we will explore the multifaceted role of the modern astronomer, with a specific case study focused on the vibrant scientific community in Switzerland Zurich. This city is not merely a financial hub but a cornerstone of European astrophysics research.</w:t>
      </w:r>
    </w:p>
    <w:bookmarkEnd w:id="20"/>
    <w:bookmarkEnd w:id="21"/>
    <w:bookmarkStart w:id="22" w:name="the-evolution-of-the-astronomer"/>
    <w:p>
      <w:pPr>
        <w:pStyle w:val="Heading3"/>
      </w:pPr>
      <w:r>
        <w:t xml:space="preserve">The Evolution of the Astronomer</w:t>
      </w:r>
    </w:p>
    <w:p>
      <w:pPr>
        <w:pStyle w:val="FirstParagraph"/>
      </w:pPr>
      <w:r>
        <w:t xml:space="preserve">The traditional image of an astronomer is often one peering through a telescope in isolation. However, the contemporary astronomer is a multidisciplinary scientist. They are data scientists, software engineers, and collaborative researchers. In the context of Switzerland Zurich, this evolution is particularly pronounced due to the high concentration of technical expertise available within universities such as ETH Zurich.</w:t>
      </w:r>
    </w:p>
    <w:p>
      <w:pPr>
        <w:pStyle w:val="BodyText"/>
      </w:pPr>
      <w:r>
        <w:t xml:space="preserve">The modern astronomer must master complex algorithms for image processing, statistical modeling for cosmological data sets, and hardware engineering for instrument calibration. This seminar will detail how these skills converge in the academic and research environments found here.</w:t>
      </w:r>
    </w:p>
    <w:bookmarkEnd w:id="22"/>
    <w:bookmarkStart w:id="23" w:name="X009e7c962d423509e75f61872f22639774cb904"/>
    <w:p>
      <w:pPr>
        <w:pStyle w:val="Heading3"/>
      </w:pPr>
      <w:r>
        <w:t xml:space="preserve">The Strategic Importance of Switzerland Zurich</w:t>
      </w:r>
    </w:p>
    <w:p>
      <w:pPr>
        <w:pStyle w:val="FirstParagraph"/>
      </w:pPr>
      <w:r>
        <w:t xml:space="preserve">Singapore Zurich serves as a critical node in the global astronomical network. Located in Central Europe, it hosts several world-class institutions that drive international collaboration. The presence of ETH Zurich and the University of Zurich creates a unique ecosystem where theoretical astrophysics meets practical application.</w:t>
      </w:r>
    </w:p>
    <w:p>
      <w:pPr>
        <w:numPr>
          <w:ilvl w:val="0"/>
          <w:numId w:val="1001"/>
        </w:numPr>
        <w:pStyle w:val="Compact"/>
      </w:pPr>
      <w:r>
        <w:rPr>
          <w:bCs/>
          <w:b/>
        </w:rPr>
        <w:t xml:space="preserve">Academic Excellence:</w:t>
      </w:r>
      <w:r>
        <w:t xml:space="preserve"> </w:t>
      </w:r>
      <w:r>
        <w:t xml:space="preserve">Top-tier programs in physics and astronomy attract global talent.</w:t>
      </w:r>
    </w:p>
    <w:p>
      <w:pPr>
        <w:numPr>
          <w:ilvl w:val="0"/>
          <w:numId w:val="1001"/>
        </w:numPr>
        <w:pStyle w:val="Compact"/>
      </w:pPr>
      <w:r>
        <w:rPr>
          <w:bCs/>
          <w:b/>
        </w:rPr>
        <w:t xml:space="preserve">Innovation Hub:</w:t>
      </w:r>
    </w:p>
    <w:p>
      <w:pPr>
        <w:numPr>
          <w:ilvl w:val="0"/>
          <w:numId w:val="1001"/>
        </w:numPr>
        <w:pStyle w:val="Compact"/>
      </w:pPr>
      <w:r>
        <w:rPr>
          <w:bCs/>
          <w:b/>
        </w:rPr>
        <w:t xml:space="preserve">Data Infrastructure:</w:t>
      </w:r>
      <w:r>
        <w:t xml:space="preserve"> </w:t>
      </w:r>
      <w:r>
        <w:t xml:space="preserve">High-performance computing clusters located in Zurich support massive simulations of the universe.</w:t>
      </w:r>
    </w:p>
    <w:bookmarkEnd w:id="23"/>
    <w:bookmarkStart w:id="24" w:name="cosmology-and-dark-matter-research"/>
    <w:p>
      <w:pPr>
        <w:pStyle w:val="Heading3"/>
      </w:pPr>
      <w:r>
        <w:t xml:space="preserve">Cosmology and Dark Matter Research</w:t>
      </w:r>
    </w:p>
    <w:p>
      <w:pPr>
        <w:pStyle w:val="FirstParagraph"/>
      </w:pPr>
      <w:r>
        <w:t xml:space="preserve">A significant portion of astronomical research conducted by astronomers in Switzerland Zurich focuses on cosmology. Specifically, researchers here are pivotal in the study of dark matter and dark energy. These elusive components make up the majority of the universe’s mass-energy content, yet they remain invisible to direct observation.</w:t>
      </w:r>
    </w:p>
    <w:p>
      <w:pPr>
        <w:pStyle w:val="BodyText"/>
      </w:pPr>
      <w:r>
        <w:rPr>
          <w:bCs/>
          <w:b/>
        </w:rPr>
        <w:t xml:space="preserve">Key Research Focus:</w:t>
      </w:r>
      <w:r>
        <w:t xml:space="preserve"> </w:t>
      </w:r>
      <w:r>
        <w:t xml:space="preserve">Astronomers utilize gravitational lensing data to map the distribution of dark matter. By analyzing light from distant galaxies, they reconstruct the unseen structures that shape our cosmos. This work is crucial for understanding the large-scale structure of the universe and its ultimate fate.</w:t>
      </w:r>
    </w:p>
    <w:bookmarkEnd w:id="24"/>
    <w:bookmarkStart w:id="25" w:name="the-role-of-major-observatories"/>
    <w:p>
      <w:pPr>
        <w:pStyle w:val="Heading3"/>
      </w:pPr>
      <w:r>
        <w:t xml:space="preserve">The Role of Major Observatories</w:t>
      </w:r>
    </w:p>
    <w:p>
      <w:pPr>
        <w:pStyle w:val="FirstParagraph"/>
      </w:pPr>
      <w:r>
        <w:t xml:space="preserve">Astronomers do not work in isolation; they are part of global consortia. Switzerland Zurich is a key administrative and analytical partner in several major international projects. For instance, the involvement with the European Southern Observatory (ESO) and the James Webb Space Telescope (JWST) is substantial.</w:t>
      </w:r>
    </w:p>
    <w:p>
      <w:pPr>
        <w:pStyle w:val="BodyText"/>
      </w:pPr>
      <w:r>
        <w:t xml:space="preserve">The astronomers based in this region often serve as coordinators for specific instrument calibrations or data analysis pipelines. Their work ensures that data collected from space-based telescopes is processed correctly and made available to the international scientific community. This highlights the collaborative nature of modern astronomy, where Zurich acts as a hub for intellectual leadership rather than just physical observation.</w:t>
      </w:r>
    </w:p>
    <w:bookmarkEnd w:id="25"/>
    <w:bookmarkStart w:id="26" w:name="X8f336cda696fcbff7870434090afffbb3cb6945"/>
    <w:p>
      <w:pPr>
        <w:pStyle w:val="Heading3"/>
      </w:pPr>
      <w:r>
        <w:t xml:space="preserve">Educational Outreach and Public Engagement</w:t>
      </w:r>
    </w:p>
    <w:p>
      <w:pPr>
        <w:pStyle w:val="FirstParagraph"/>
      </w:pPr>
      <w:r>
        <w:t xml:space="preserve">Beyond pure research, the role of the astronomer extends to education. In Switzerland Zurich, there is a strong emphasis on public engagement. Astronomers frequently participate in events at local science centers and schools to inspire the next generation of scientists.</w:t>
      </w:r>
    </w:p>
    <w:p>
      <w:pPr>
        <w:pStyle w:val="BodyText"/>
      </w:pPr>
      <w:r>
        <w:t xml:space="preserve">This outreach is vital for maintaining public support for scientific funding. By demystifying complex topics such as black holes, exoplanets, and the expansion of the universe, astronomers help foster a scientifically literate society. In a city known for its precision and quality of life, linking these values to the curiosity-driven nature of astronomy creates a compelling narrative for students considering careers in STEM fields.</w:t>
      </w:r>
    </w:p>
    <w:bookmarkEnd w:id="26"/>
    <w:bookmarkStart w:id="27" w:name="X817b9aff444c5b8097dee26df7c4dbf4f8bee10"/>
    <w:p>
      <w:pPr>
        <w:pStyle w:val="Heading3"/>
      </w:pPr>
      <w:r>
        <w:t xml:space="preserve">Data Science and Computational Challenges</w:t>
      </w:r>
    </w:p>
    <w:p>
      <w:pPr>
        <w:pStyle w:val="FirstParagraph"/>
      </w:pPr>
      <w:r>
        <w:t xml:space="preserve">The volume of data generated by modern astronomical surveys is immense. Astronomers working in Switzerland Zurich are at the forefront of developing machine learning techniques to handle this data deluge. Techniques such as neural networks are employed to classify galaxies, detect transient events like supernovae, and filter out noise from observational data.</w:t>
      </w:r>
    </w:p>
    <w:p>
      <w:pPr>
        <w:pStyle w:val="BodyText"/>
      </w:pPr>
      <w:r>
        <w:t xml:space="preserve">This intersection of computer science and astronomy is perhaps the most rapidly growing field within the discipline. The astronomers of today must be fluent in Python, R, and specialized data visualization tools. The technical infrastructure provided by institutions in Zurich supports these heavy computational loads, enabling simulations that would be impossible elsewhere.</w:t>
      </w:r>
    </w:p>
    <w:bookmarkEnd w:id="27"/>
    <w:bookmarkStart w:id="28" w:name="funding-and-international-collaboration"/>
    <w:p>
      <w:pPr>
        <w:pStyle w:val="Heading3"/>
      </w:pPr>
      <w:r>
        <w:t xml:space="preserve">Funding and International Collaboration</w:t>
      </w:r>
    </w:p>
    <w:p>
      <w:pPr>
        <w:pStyle w:val="FirstParagraph"/>
      </w:pPr>
      <w:r>
        <w:t xml:space="preserve">Astronomy is an expensive endeavor. Astronomers must secure funding from various sources, including the Swiss National Science Foundation (SNSF) and European Union frameworks like Horizon Europe. Success in this area requires strong grant-writing skills and the ability to form international consortia.</w:t>
      </w:r>
    </w:p>
    <w:p>
      <w:pPr>
        <w:pStyle w:val="BodyText"/>
      </w:pPr>
      <w:r>
        <w:t xml:space="preserve">Singapore Zurich’s central location and political stability make it an ideal place to host meetings of international scientific bodies. Astronomers here often organize conferences that bring together experts from around the globe, facilitating the exchange of ideas that drives progress in our understanding of the universe.</w:t>
      </w:r>
    </w:p>
    <w:bookmarkEnd w:id="28"/>
    <w:bookmarkStart w:id="29" w:name="future-horizons-exoplanets-and-life"/>
    <w:p>
      <w:pPr>
        <w:pStyle w:val="Heading3"/>
      </w:pPr>
      <w:r>
        <w:t xml:space="preserve">Future Horizons: Exoplanets and Life</w:t>
      </w:r>
    </w:p>
    <w:p>
      <w:pPr>
        <w:pStyle w:val="FirstParagraph"/>
      </w:pPr>
      <w:r>
        <w:t xml:space="preserve">One of the most exciting frontiers for astronomers is the study of exoplanets. With new telescopes capable of detecting atmospheres on distant worlds, astronomers are beginning to search for biosignatures—chemical signs of life. Researchers in Switzerland Zurich contribute to this quest by developing spectroscopic analysis methods that can identify potential markers such as water vapor and methane.</w:t>
      </w:r>
    </w:p>
    <w:p>
      <w:pPr>
        <w:pStyle w:val="BodyText"/>
      </w:pPr>
      <w:r>
        <w:t xml:space="preserve">This research has profound philosophical implications, challenging our understanding of life’s origins and our place in the cosmos. It represents the pinnacle of astronomical inquiry, moving from pure physics to astrobiology.</w:t>
      </w:r>
    </w:p>
    <w:bookmarkEnd w:id="29"/>
    <w:bookmarkStart w:id="30" w:name="X0d6c3c4bf9677dd5d56b780c1bb61455cdc6d04"/>
    <w:p>
      <w:pPr>
        <w:pStyle w:val="Heading3"/>
      </w:pPr>
      <w:r>
        <w:t xml:space="preserve">Conclusion: The Astronomer as a Global Citizen</w:t>
      </w:r>
    </w:p>
    <w:p>
      <w:pPr>
        <w:pStyle w:val="FirstParagraph"/>
      </w:pPr>
      <w:r>
        <w:t xml:space="preserve">In conclusion, the role of the astronomer in Switzerland Zurich is dynamic and multifaceted. It combines rigorous scientific inquiry with technological innovation, educational outreach, and international diplomacy. As we look to the future, astronomers will continue to push the boundaries of human knowledge.</w:t>
      </w:r>
    </w:p>
    <w:p>
      <w:pPr>
        <w:pStyle w:val="BodyText"/>
      </w:pPr>
      <w:r>
        <w:t xml:space="preserve">The city remains a beacon for those seeking to understand the universe. Whether through analyzing data from deep space or teaching students about stellar evolution, these scientists play a crucial role in advancing our collective understanding of reality. The work done in Switzerland Zurich exemplifies how local institutions can have global impact, proving that astronomy is indeed a universal language spoken by humanity.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Astronomer in Switzerland Zurich</dc:title>
  <dc:creator/>
  <dc:language>en</dc:language>
  <cp:keywords/>
  <dcterms:created xsi:type="dcterms:W3CDTF">2026-07-29T20:33:53Z</dcterms:created>
  <dcterms:modified xsi:type="dcterms:W3CDTF">2026-07-29T20:33:53Z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