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96fa95a4b57d1d7c20c809be79f082927c33c9a"/>
    <w:p>
      <w:pPr>
        <w:pStyle w:val="Heading2"/>
      </w:pPr>
      <w:r>
        <w:t xml:space="preserve">Seminar Presentation Slides: The Modern Astronomer</w:t>
      </w:r>
    </w:p>
    <w:bookmarkStart w:id="20" w:name="X253eadf8411e9b948f6a8d21aeb74e3f4cea01a"/>
    <w:p>
      <w:pPr>
        <w:pStyle w:val="Heading3"/>
      </w:pPr>
      <w:r>
        <w:t xml:space="preserve">Focusing on Innovation and Exploration in United Arab Emirates Dubai</w:t>
      </w:r>
    </w:p>
    <w:p>
      <w:pPr>
        <w:pStyle w:val="FirstParagraph"/>
      </w:pPr>
      <w:r>
        <w:rPr>
          <w:bCs/>
          <w:b/>
        </w:rPr>
        <w:t xml:space="preserve">Presentation Overview:</w:t>
      </w:r>
    </w:p>
    <w:p>
      <w:pPr>
        <w:pStyle w:val="BodyText"/>
      </w:pPr>
      <w:r>
        <w:t xml:space="preserve">This document serves as the core content for a comprehensive seminar presentation designed for an audience in United Arab Emirates Dubai. It explores the multifaceted role of the Astronomer today, highlighting how this scientific discipline intersects with national strategic goals, educational development, and technological advancement within United Arab Emirates Dubai. The discussion will cover historical context, modern observational techniques, public engagement initiatives specific to United Arab Emirates Dubai , and future outlooks for astronomical research in the region.</w:t>
      </w:r>
    </w:p>
    <w:bookmarkEnd w:id="20"/>
    <w:bookmarkEnd w:id="21"/>
    <w:bookmarkStart w:id="22" w:name="introduction-the-role-of-the-astronomer"/>
    <w:p>
      <w:pPr>
        <w:pStyle w:val="Heading2"/>
      </w:pPr>
      <w:r>
        <w:t xml:space="preserve">Introduction: The Role of the Astronomer</w:t>
      </w:r>
    </w:p>
    <w:p>
      <w:pPr>
        <w:pStyle w:val="FirstParagraph"/>
      </w:pPr>
      <w:r>
        <w:t xml:space="preserve">An astronomer is not merely an observer of stars; they are interpreters of the cosmos, utilizing physics, mathematics, and advanced technology to decode the universe's origins and evolution. In United Arab Emirates Dubai , astronomy has transcended traditional academic boundaries to become a pillar of national identity and scientific ambition. The modern astronomer in this region acts as a bridge between ancient celestial wisdom deeply rooted in Arab heritage and cutting-edge space exploration technologies. This presentation outlines how astronomers in United Arab Emirates Dubai contribute to global science while fostering local talent through specialized institutions, international collaborations, and public outreach programs that make astronomy accessible to all citizens within United Arab Emirates Dubai .</w:t>
      </w:r>
    </w:p>
    <w:bookmarkEnd w:id="22"/>
    <w:bookmarkStart w:id="23" w:name="historical-legacy-and-modern-revival"/>
    <w:p>
      <w:pPr>
        <w:pStyle w:val="Heading2"/>
      </w:pPr>
      <w:r>
        <w:t xml:space="preserve">Historical Legacy and Modern Revival</w:t>
      </w:r>
    </w:p>
    <w:p>
      <w:pPr>
        <w:pStyle w:val="FirstParagraph"/>
      </w:pPr>
      <w:r>
        <w:t xml:space="preserve">The connection between humanity and the stars is ancient. Arab astronomers during the Islamic Golden Age made profound contributions to trigonometry, astrolabe design, and star cataloging. Today, United Arab Emirates Dubai leverages this rich heritage as a foundation for modern scientific inquiry. The establishment of world-class facilities in United Arab Emirates Dubai reflects a desire to honor this legacy while pushing forward into new frontiers. By studying the sky with telescopes similar in spirit to those used by historical scholars but vastly superior in precision, astronomers in United Arab Emirates Dubai continue the tradition of celestial observation that defines cultural pride and scientific excellence.</w:t>
      </w:r>
    </w:p>
    <w:bookmarkEnd w:id="23"/>
    <w:bookmarkStart w:id="24" w:name="X1d556f3a8cde7e8631e107cd0395897f5c7ecd5"/>
    <w:p>
      <w:pPr>
        <w:pStyle w:val="Heading2"/>
      </w:pPr>
      <w:r>
        <w:t xml:space="preserve">Tools of the Trade: Technology and Observation</w:t>
      </w:r>
    </w:p>
    <w:p>
      <w:pPr>
        <w:pStyle w:val="FirstParagraph"/>
      </w:pPr>
      <w:r>
        <w:t xml:space="preserve">Modern astronomy relies heavily on sophisticated instrumentation. In United Arab Emirates Dubai , astronomers utilize high-resolution optical telescopes, radio interferometers, and space-based data analytics platforms. The region has invested significantly in digital infrastructure to handle massive datasets generated by observatories worldwide. Astronomers here employ machine learning algorithms to identify exoplanets and analyze spectral data from distant galaxies. These technological capabilities ensure that United Arab Emirates Dubai remains competitive on the global stage, attracting international researchers who seek to collaborate with local experts equipped with state-of-the-art resources tailored for optimal astronomical discovery.</w:t>
      </w:r>
    </w:p>
    <w:bookmarkEnd w:id="24"/>
    <w:bookmarkStart w:id="25" w:name="X9c3079854ddf3cefabffd2b1ddc9f7af22d2c79"/>
    <w:p>
      <w:pPr>
        <w:pStyle w:val="Heading2"/>
      </w:pPr>
      <w:r>
        <w:t xml:space="preserve">Educational Outreach and Talent Development</w:t>
      </w:r>
    </w:p>
    <w:p>
      <w:pPr>
        <w:pStyle w:val="FirstParagraph"/>
      </w:pPr>
      <w:r>
        <w:t xml:space="preserve">A critical function of the astronomer is education. In United Arab Emirates Dubai , numerous initiatives aim to inspire young minds toward STEM fields through astronomy. Schools across United Arab Emirates Dubai integrate stargazing events, planetarium visits, and coding workshops focused on satellite data processing into their curricula. Universities partner with leading space agencies to offer specialized degrees in astrophysics and aerospace engineering. By embedding astronomy into the educational fabric of United Arab Emirates Dubai , future generations are prepared to become the next wave of innovators who will drive scientific progress forward in our nation and beyond.</w:t>
      </w:r>
    </w:p>
    <w:bookmarkEnd w:id="25"/>
    <w:bookmarkStart w:id="26" w:name="X84731df0b86832cde0cb935561c2c2c7cd31703"/>
    <w:p>
      <w:pPr>
        <w:pStyle w:val="Heading2"/>
      </w:pPr>
      <w:r>
        <w:t xml:space="preserve">Public Engagement: Bringing the Cosmos Closer</w:t>
      </w:r>
    </w:p>
    <w:p>
      <w:pPr>
        <w:pStyle w:val="FirstParagraph"/>
      </w:pPr>
      <w:r>
        <w:t xml:space="preserve">Astronomy thrives on public interest and support. In United Arab Emirates Dubai , astronomers actively engage communities through festivals, night-sky viewing parties, and interactive museum exhibits. These events demystify complex cosmic phenomena such as black holes, supernovae, and planetary motion. Local observatories open their doors to families in United Arab Emirates Dubai , allowing them to peer through powerful lenses at lunar craters or distant nebulae. Such engagement fosters a sense of wonder and curiosity among residents of United Arab Emirates Dubai , encouraging lifelong learning and appreciation for science. Public participation also aids citizen science projects where amateur observers contribute valuable data alongside professional astronomers.</w:t>
      </w:r>
    </w:p>
    <w:bookmarkEnd w:id="26"/>
    <w:bookmarkStart w:id="27" w:name="Xacca4cd9d7d4024f19f3f44a69541f3ef074df0"/>
    <w:p>
      <w:pPr>
        <w:pStyle w:val="Heading2"/>
      </w:pPr>
      <w:r>
        <w:t xml:space="preserve">Strategic Importance to United Arab Emirates Dubai</w:t>
      </w:r>
    </w:p>
    <w:p>
      <w:pPr>
        <w:pStyle w:val="FirstParagraph"/>
      </w:pPr>
      <w:r>
        <w:t xml:space="preserve">The focus on astronomy aligns with broader strategic visions for United Arab Emirates Dubai , including economic diversification away from oil reliance towards knowledge-based industries. Investing in space science attracts foreign investment, creates high-skilled jobs, and enhances the city’s reputation as a global hub for innovation. Moreover, understanding celestial bodies helps address practical challenges like climate monitoring and resource management relevant to United Arab Emirates Dubai . Satellite imagery analyzed by astronomers provides crucial insights into environmental changes affecting the UAE landscape. Thus, supporting astronomy strengthens both economic resilience and sustainable development goals within United Arab Emirates Dubai .</w:t>
      </w:r>
    </w:p>
    <w:bookmarkEnd w:id="27"/>
    <w:bookmarkStart w:id="28" w:name="future-perspectives-beyond-our-horizon"/>
    <w:p>
      <w:pPr>
        <w:pStyle w:val="Heading2"/>
      </w:pPr>
      <w:r>
        <w:t xml:space="preserve">Future Perspectives: Beyond Our Horizon</w:t>
      </w:r>
    </w:p>
    <w:p>
      <w:pPr>
        <w:pStyle w:val="FirstParagraph"/>
      </w:pPr>
      <w:r>
        <w:t xml:space="preserve">Looking ahead, astronomers in United Arab Emirates Dubai plan to expand their reach through international partnerships involving Mars missions, lunar exploration programs, and deep-space surveillance networks. With continued investment in research centers across United Arab Emirates Dubai , we anticipate breakthroughs in understanding dark matter, gravitational waves, and potential habitability of other worlds. Furthermore emerging technologies like quantum computing will enhance data analysis speeds enabling faster discoveries about our universe’s structure. As United Arab Emirates Dubai positions itself at the forefront of space age initiatives the role of astronomers will grow increasingly vital shaping humanity's future among stars while inspiring countless individuals living here today towards achieving greatness together as part united global scientific community serving United Arab Emirates Dubai proudly</w:t>
      </w:r>
    </w:p>
    <w:bookmarkEnd w:id="28"/>
    <w:bookmarkStart w:id="29" w:name="conclusion-embracing-the-stars"/>
    <w:p>
      <w:pPr>
        <w:pStyle w:val="Heading2"/>
      </w:pPr>
      <w:r>
        <w:t xml:space="preserve">Conclusion: Embracing the Stars</w:t>
      </w:r>
    </w:p>
    <w:p>
      <w:pPr>
        <w:pStyle w:val="FirstParagraph"/>
      </w:pPr>
      <w:r>
        <w:t xml:space="preserve">In summary, the astronomer plays an indispensable role in advancing knowledge, inspiring youth, and driving technological innovation within United Arab Emirates Dubai. By honoring our historical roots while embracing modern advancements we create a vibrant ecosystem where science flourishes. Whether through classroom lessons or telescope observations every citizen of United Arab Emirates Dubai has the opportunity to connect with something greater than ourselves—the cosmos itself. Let us continue supporting these efforts ensuring that future astronomers in United Arab Emirates Dubai inherit not only advanced tools but also a culture of curiosity, perseverance and collaborative spirit essential for unlocking mysteries hidden among stars above our beautiful homeland</w:t>
      </w:r>
    </w:p>
    <w:bookmarkEnd w:id="29"/>
    <w:p>
      <w:pPr>
        <w:pStyle w:val="BodyText"/>
      </w:pPr>
      <w:r>
        <w:t xml:space="preserve">© 2023 Seminar Series - United Arab Emirates Dubai Educational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United Arab Emirates Dubai</dc:title>
  <dc:creator/>
  <dc:language>en</dc:language>
  <cp:keywords/>
  <dcterms:created xsi:type="dcterms:W3CDTF">2026-07-29T23:12:08Z</dcterms:created>
  <dcterms:modified xsi:type="dcterms:W3CDTF">2026-07-29T23:12:08Z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