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Pakistan</w:t>
      </w:r>
      <w:r>
        <w:t xml:space="preserve"> </w:t>
      </w:r>
      <w:r>
        <w:t xml:space="preserve">Karachi</w:t>
      </w:r>
    </w:p>
    <w:bookmarkStart w:id="21" w:name="X592ffb3c395bd1989e01a29d23578b93d31b663"/>
    <w:p>
      <w:pPr>
        <w:pStyle w:val="Heading1"/>
      </w:pPr>
      <w:r>
        <w:t xml:space="preserve">Seminar Presentation Slides: The Critical Role of the Auditor in Pakistan Karachi</w:t>
      </w:r>
    </w:p>
    <w:p>
      <w:pPr>
        <w:pStyle w:val="FirstParagraph"/>
      </w:pPr>
      <w:r>
        <w:rPr>
          <w:bCs/>
          <w:b/>
        </w:rPr>
        <w:t xml:space="preserve">Presentation Title:</w:t>
      </w:r>
    </w:p>
    <w:p>
      <w:pPr>
        <w:pStyle w:val="BodyText"/>
      </w:pPr>
      <w:r>
        <w:t xml:space="preserve">The Pillar of Transparency: Navigating Auditing Standards and Corporate Governance in Pakistan Karachi</w:t>
      </w:r>
    </w:p>
    <w:p>
      <w:pPr>
        <w:pStyle w:val="BodyText"/>
      </w:pPr>
      <w:r>
        <w:rPr>
          <w:bCs/>
          <w:b/>
        </w:rPr>
        <w:t xml:space="preserve">Instructor/Presenter:</w:t>
      </w:r>
    </w:p>
    <w:p>
      <w:pPr>
        <w:pStyle w:val="FirstParagraph"/>
      </w:pPr>
      <w:r>
        <w:br/>
      </w:r>
    </w:p>
    <w:bookmarkStart w:id="20" w:name="presentation-overview"/>
    <w:p>
      <w:pPr>
        <w:pStyle w:val="Heading3"/>
      </w:pPr>
      <w:r>
        <w:rPr>
          <w:bCs/>
          <w:b/>
        </w:rPr>
        <w:t xml:space="preserve">Presentation Overview:</w:t>
      </w:r>
    </w:p>
    <w:p>
      <w:pPr>
        <w:pStyle w:val="FirstParagraph"/>
      </w:pPr>
      <w:r>
        <w:t xml:space="preserve">This comprehensive Seminar Presentation Slides document serves as the foundational text for an advanced seminar on auditing practices. The focus of this presentation is specifically tailored to the unique regulatory, economic, and cultural landscape of Pakistan Karachi. As one of the largest financial hubs in South Asia, Pakistan Karachi hosts a dense concentration of multinational corporations, local conglomerates (such as those under the PSX), and small-to-medium enterprises (SMEs). Consequently, the role of an Auditor in this region is not merely a compliance exercise; it is a critical mechanism for maintaining investor confidence, ensuring regulatory adherence to the State Bank of Pakistan (SBP) directives and SECP regulations, and fostering sustainable economic growth.</w:t>
      </w:r>
    </w:p>
    <w:p>
      <w:pPr>
        <w:pStyle w:val="BodyText"/>
      </w:pPr>
      <w:r>
        <w:t xml:space="preserve">The following slides detail the multifaceted responsibilities of an Auditor operating within Pakistan Karachi. From understanding local statutory requirements to navigating ethical challenges specific to emerging markets, this presentation outlines how professionals in Pakistan Karachi can uphold the highest standards of integrity while delivering value to their stakeholders.</w:t>
      </w:r>
    </w:p>
    <w:bookmarkEnd w:id="20"/>
    <w:bookmarkEnd w:id="21"/>
    <w:bookmarkStart w:id="22" w:name="X8cb0603818ae2d44fea6c9e47230653fcf5571b"/>
    <w:p>
      <w:pPr>
        <w:pStyle w:val="Heading2"/>
      </w:pPr>
      <w:r>
        <w:t xml:space="preserve">Slide 1: Introduction – The Audit Ecosystem in Pakistan Karachi</w:t>
      </w:r>
    </w:p>
    <w:p>
      <w:pPr>
        <w:pStyle w:val="FirstParagraph"/>
      </w:pPr>
      <w:r>
        <w:rPr>
          <w:bCs/>
          <w:b/>
        </w:rPr>
        <w:t xml:space="preserve">The Strategic Importance of Auditing:</w:t>
      </w:r>
    </w:p>
    <w:p>
      <w:pPr>
        <w:pStyle w:val="BodyText"/>
      </w:pPr>
      <w:r>
        <w:t xml:space="preserve">In the bustling commercial environment of Pakistan Karachi, the Auditor acts as an independent assurance provider. The primary objective is to express an opinion on whether financial statements present a true and fair view of the financial position and performance of an entity.</w:t>
      </w:r>
    </w:p>
    <w:p>
      <w:pPr>
        <w:pStyle w:val="BodyText"/>
      </w:pPr>
      <w:r>
        <w:rPr>
          <w:bCs/>
          <w:b/>
        </w:rPr>
        <w:t xml:space="preserve">Key Stakeholders in Pakistan Karachi:</w:t>
      </w:r>
    </w:p>
    <w:p>
      <w:pPr>
        <w:numPr>
          <w:ilvl w:val="0"/>
          <w:numId w:val="1002"/>
        </w:numPr>
        <w:pStyle w:val="Compact"/>
      </w:pPr>
      <w:r>
        <w:rPr>
          <w:bCs/>
          <w:b/>
        </w:rPr>
        <w:t xml:space="preserve">The Securities and Exchange Commission of Pakistan (SECP):</w:t>
      </w:r>
      <w:r>
        <w:t xml:space="preserve"> </w:t>
      </w:r>
      <w:r>
        <w:t xml:space="preserve">The primary regulatory body governing corporate affairs. Auditors in Pakistan Karachi must ensure strict compliance with the Companies Act, 2017.</w:t>
      </w:r>
    </w:p>
    <w:p>
      <w:pPr>
        <w:numPr>
          <w:ilvl w:val="0"/>
          <w:numId w:val="1002"/>
        </w:numPr>
        <w:pStyle w:val="Compact"/>
      </w:pPr>
      <w:r>
        <w:rPr>
          <w:bCs/>
          <w:b/>
        </w:rPr>
        <w:t xml:space="preserve">The State Bank of Pakistan (SBP):</w:t>
      </w:r>
      <w:r>
        <w:t xml:space="preserve"> </w:t>
      </w:r>
      <w:r>
        <w:t xml:space="preserve">For financial institutions located along the waterfront and business districts of Karachi, SBP regulations dictate rigorous auditing frameworks.</w:t>
      </w:r>
    </w:p>
    <w:p>
      <w:pPr>
        <w:numPr>
          <w:ilvl w:val="0"/>
          <w:numId w:val="1002"/>
        </w:numPr>
        <w:pStyle w:val="Compact"/>
      </w:pPr>
      <w:r>
        <w:rPr>
          <w:bCs/>
          <w:b/>
        </w:rPr>
        <w:t xml:space="preserve">Investors and Shareholders:</w:t>
      </w:r>
      <w:r>
        <w:t xml:space="preserve"> </w:t>
      </w:r>
      <w:r>
        <w:t xml:space="preserve">Both local investors on the Pakistan Stock Exchange (PSX) and international foreign direct investors rely heavily on high-quality Auditors to mitigate risk.</w:t>
      </w:r>
    </w:p>
    <w:p>
      <w:pPr>
        <w:numPr>
          <w:ilvl w:val="0"/>
          <w:numId w:val="1002"/>
        </w:numPr>
        <w:pStyle w:val="Compact"/>
      </w:pPr>
      <w:r>
        <w:rPr>
          <w:bCs/>
          <w:b/>
        </w:rPr>
        <w:t xml:space="preserve">Tax Authorities (FBR):</w:t>
      </w:r>
      <w:r>
        <w:t xml:space="preserve"> </w:t>
      </w:r>
      <w:r>
        <w:t xml:space="preserve">The Federal Board of Revenue requires auditors to facilitate accurate tax reporting, a critical aspect in Pakistan Karachi where corporate tax revenues are vital.</w:t>
      </w:r>
    </w:p>
    <w:p>
      <w:pPr>
        <w:pStyle w:val="FirstParagraph"/>
      </w:pPr>
      <w:r>
        <w:rPr>
          <w:bCs/>
          <w:b/>
        </w:rPr>
        <w:t xml:space="preserve">Seminar Objective:</w:t>
      </w:r>
    </w:p>
    <w:p>
      <w:pPr>
        <w:pStyle w:val="BodyText"/>
      </w:pPr>
      <w:r>
        <w:t xml:space="preserve">To equip future and practicing Auditors in Pakistan Karachi with the knowledge to navigate local complexities while adhering globally recognized International Standards on Auditing (ISAs).</w:t>
      </w:r>
    </w:p>
    <w:bookmarkEnd w:id="22"/>
    <w:bookmarkStart w:id="23" w:name="X2e9ff9758228033abd537520cb7480445e9f12e"/>
    <w:p>
      <w:pPr>
        <w:pStyle w:val="Heading2"/>
      </w:pPr>
      <w:r>
        <w:t xml:space="preserve">Slide 2: Regulatory Framework Governing Auditors in Pakistan Karachi</w:t>
      </w:r>
    </w:p>
    <w:p>
      <w:pPr>
        <w:pStyle w:val="FirstParagraph"/>
      </w:pPr>
      <w:r>
        <w:rPr>
          <w:bCs/>
          <w:b/>
        </w:rPr>
        <w:t xml:space="preserve">Navigating the Legal Landscape:</w:t>
      </w:r>
    </w:p>
    <w:p>
      <w:pPr>
        <w:pStyle w:val="BodyText"/>
      </w:pPr>
      <w:r>
        <w:t xml:space="preserve">An Auditor operating in Pakistan Karachi must possess a robust understanding of the local legal framework. Unlike other regions, the regulatory environment in Pakistan is dynamic and subject to frequent updates aimed at aligning with international best practices.</w:t>
      </w:r>
    </w:p>
    <w:p>
      <w:pPr>
        <w:numPr>
          <w:ilvl w:val="0"/>
          <w:numId w:val="1003"/>
        </w:numPr>
        <w:pStyle w:val="Compact"/>
      </w:pPr>
      <w:r>
        <w:rPr>
          <w:bCs/>
          <w:b/>
        </w:rPr>
        <w:t xml:space="preserve">The Companies Act, 2017:</w:t>
      </w:r>
      <w:r>
        <w:t xml:space="preserve"> </w:t>
      </w:r>
      <w:r>
        <w:t xml:space="preserve">This is the cornerstone legislation for Auditors in Pakistan Karachi. It outlines the duties, rights, and liabilities of auditors. It mandates specific audit report formats and requires auditors to communicate with governance bodies (Audit Committees).</w:t>
      </w:r>
    </w:p>
    <w:p>
      <w:pPr>
        <w:numPr>
          <w:ilvl w:val="0"/>
          <w:numId w:val="1003"/>
        </w:numPr>
        <w:pStyle w:val="Compact"/>
      </w:pPr>
      <w:r>
        <w:rPr>
          <w:bCs/>
          <w:b/>
        </w:rPr>
        <w:t xml:space="preserve">International Standards on Auditing (ISAs):</w:t>
      </w:r>
      <w:r>
        <w:t xml:space="preserve"> </w:t>
      </w:r>
      <w:r>
        <w:t xml:space="preserve">Adopted by the Institute of Chartered Accountants of Pakistan (ICAP), ISAs are mandatory for all statutory audits conducted in Pakistan Karachi. These standards ensure that the audit evidence gathered is sufficient and appropriate.</w:t>
      </w:r>
    </w:p>
    <w:p>
      <w:pPr>
        <w:numPr>
          <w:ilvl w:val="0"/>
          <w:numId w:val="1003"/>
        </w:numPr>
        <w:pStyle w:val="Compact"/>
      </w:pPr>
      <w:r>
        <w:rPr>
          <w:bCs/>
          <w:b/>
        </w:rPr>
        <w:t xml:space="preserve">Federal Board of Revenue (FBR) Regulations:</w:t>
      </w:r>
      <w:r>
        <w:t xml:space="preserve"> </w:t>
      </w:r>
      <w:r>
        <w:t xml:space="preserve">Auditors must be well-versed in the Income Tax Ordinance, 2001. In Pakistan Karachi, tax audits are increasingly digital and stringent. Failure to report discrepancies accurately can lead to severe penalties for both the client and the Auditor.</w:t>
      </w:r>
    </w:p>
    <w:p>
      <w:pPr>
        <w:numPr>
          <w:ilvl w:val="0"/>
          <w:numId w:val="1003"/>
        </w:numPr>
        <w:pStyle w:val="Compact"/>
      </w:pPr>
      <w:r>
        <w:rPr>
          <w:bCs/>
          <w:b/>
        </w:rPr>
        <w:t xml:space="preserve">Banking Companies Ordinance:</w:t>
      </w:r>
      <w:r>
        <w:t xml:space="preserve"> </w:t>
      </w:r>
      <w:r>
        <w:t xml:space="preserve">Specific guidelines apply to Auditors of banks operating in Karachi's financial sector, requiring specialized reporting on capital adequacy and non-performing loans.</w:t>
      </w:r>
    </w:p>
    <w:p>
      <w:pPr>
        <w:pStyle w:val="FirstParagraph"/>
      </w:pPr>
      <w:r>
        <w:rPr>
          <w:bCs/>
          <w:b/>
        </w:rPr>
        <w:t xml:space="preserve">Seminar Focus:</w:t>
      </w:r>
    </w:p>
    <w:p>
      <w:pPr>
        <w:pStyle w:val="BodyText"/>
      </w:pPr>
      <w:r>
        <w:t xml:space="preserve">This section emphasizes that an Auditor in Pakistan Karachi is not just a number-cruncher but a legal compliance officer who protects the entity from regulatory backlash.</w:t>
      </w:r>
    </w:p>
    <w:bookmarkEnd w:id="23"/>
    <w:bookmarkStart w:id="24" w:name="X8977b8a4e4fd1d5778f1f40c2a33618eec91952"/>
    <w:p>
      <w:pPr>
        <w:pStyle w:val="Heading2"/>
      </w:pPr>
      <w:r>
        <w:t xml:space="preserve">Slide 3: The Ethical Mandate – Independence and Integrity in Pakistan Karachi</w:t>
      </w:r>
    </w:p>
    <w:p>
      <w:pPr>
        <w:pStyle w:val="FirstParagraph"/>
      </w:pPr>
      <w:r>
        <w:rPr>
          <w:bCs/>
          <w:b/>
        </w:rPr>
        <w:t xml:space="preserve">The Challenge of Cultural Nuances:</w:t>
      </w:r>
    </w:p>
    <w:p>
      <w:pPr>
        <w:pStyle w:val="BodyText"/>
      </w:pPr>
      <w:r>
        <w:t xml:space="preserve">In the context of Pakistan Karachi, where business relationships are often deeply personal and familial (reflecting the broader Pakistani societal structure), maintaining auditor independence can be challenging. The Seminar Presentation Slides highlight that an Auditor must prioritize professional integrity over client accommodation.</w:t>
      </w:r>
    </w:p>
    <w:p>
      <w:pPr>
        <w:pStyle w:val="BodyText"/>
      </w:pPr>
      <w:r>
        <w:rPr>
          <w:bCs/>
          <w:b/>
        </w:rPr>
        <w:t xml:space="preserve">Core Ethical Principles:</w:t>
      </w:r>
    </w:p>
    <w:p>
      <w:pPr>
        <w:numPr>
          <w:ilvl w:val="0"/>
          <w:numId w:val="1004"/>
        </w:numPr>
        <w:pStyle w:val="Compact"/>
      </w:pPr>
      <w:r>
        <w:rPr>
          <w:bCs/>
          <w:b/>
        </w:rPr>
        <w:t xml:space="preserve">Independence of Mind and Appearance:</w:t>
      </w:r>
      <w:r>
        <w:t xml:space="preserve"> </w:t>
      </w:r>
      <w:r>
        <w:t xml:space="preserve">An Auditor in Pakistan Karachi must avoid conflicts of interest. For instance, if an auditor's relative is a key manager at a client company in the Karachi Stock Exchange (KSE), this threatens independence.</w:t>
      </w:r>
    </w:p>
    <w:p>
      <w:pPr>
        <w:numPr>
          <w:ilvl w:val="0"/>
          <w:numId w:val="1004"/>
        </w:numPr>
        <w:pStyle w:val="Compact"/>
      </w:pPr>
      <w:r>
        <w:rPr>
          <w:bCs/>
          <w:b/>
        </w:rPr>
        <w:t xml:space="preserve">Professional Competence:</w:t>
      </w:r>
      <w:r>
        <w:t xml:space="preserve"> </w:t>
      </w:r>
      <w:r>
        <w:t xml:space="preserve">The business environment in Pakistan Karachi is complex, involving diverse sectors like textiles, shipping, and technology. Auditors must continuously update their skills to understand industry-specific risks.</w:t>
      </w:r>
    </w:p>
    <w:p>
      <w:pPr>
        <w:numPr>
          <w:ilvl w:val="0"/>
          <w:numId w:val="1004"/>
        </w:numPr>
        <w:pStyle w:val="Compact"/>
      </w:pPr>
      <w:r>
        <w:rPr>
          <w:bCs/>
          <w:b/>
        </w:rPr>
        <w:t xml:space="preserve">Confidentiality:</w:t>
      </w:r>
    </w:p>
    <w:p>
      <w:pPr>
        <w:numPr>
          <w:ilvl w:val="0"/>
          <w:numId w:val="1000"/>
        </w:numPr>
        <w:pStyle w:val="Compact"/>
      </w:pPr>
      <w:r>
        <w:t xml:space="preserve">Data privacy is paramount. An Auditor handling sensitive financial data of major Pakistani conglomerates located in areas like Clifton or Shahrah-e-Faisal must ensure strict confidentiality agreements are met.</w:t>
      </w:r>
    </w:p>
    <w:p>
      <w:pPr>
        <w:numPr>
          <w:ilvl w:val="0"/>
          <w:numId w:val="1004"/>
        </w:numPr>
        <w:pStyle w:val="Compact"/>
      </w:pPr>
      <w:r>
        <w:rPr>
          <w:bCs/>
          <w:b/>
        </w:rPr>
        <w:t xml:space="preserve">Skepticism:</w:t>
      </w:r>
    </w:p>
    <w:p>
      <w:pPr>
        <w:numPr>
          <w:ilvl w:val="0"/>
          <w:numId w:val="1000"/>
        </w:numPr>
        <w:pStyle w:val="Compact"/>
      </w:pPr>
      <w:r>
        <w:t xml:space="preserve">Auditors must exercise professional skepticism, particularly when dealing with related-party transactions which can sometimes be opaque in family-owned businesses common in Pakistan Karachi.</w:t>
      </w:r>
    </w:p>
    <w:p>
      <w:pPr>
        <w:pStyle w:val="FirstParagraph"/>
      </w:pPr>
      <w:r>
        <w:rPr>
          <w:bCs/>
          <w:b/>
        </w:rPr>
        <w:t xml:space="preserve">Implication for Practice:</w:t>
      </w:r>
    </w:p>
    <w:p>
      <w:pPr>
        <w:pStyle w:val="BodyText"/>
      </w:pPr>
      <w:r>
        <w:t xml:space="preserve">Firms practicing auditing in Pakistan Karachi must have robust internal quality control systems to monitor adherence to these ethical codes, ensuring that the reputation of the profession remains intact.</w:t>
      </w:r>
    </w:p>
    <w:bookmarkEnd w:id="24"/>
    <w:bookmarkStart w:id="30" w:name="Xbd1d96bdcf6f4eab7d04402b2546640b57e9ba5"/>
    <w:p>
      <w:pPr>
        <w:pStyle w:val="Heading2"/>
      </w:pPr>
      <w:r>
        <w:t xml:space="preserve">Slide 4: Key Areas of Audit Focus for Entities in Pakistan Karachi</w:t>
      </w:r>
    </w:p>
    <w:p>
      <w:pPr>
        <w:pStyle w:val="FirstParagraph"/>
      </w:pPr>
      <w:r>
        <w:rPr>
          <w:bCs/>
          <w:b/>
        </w:rPr>
        <w:t xml:space="preserve">Risk-Based Auditing:</w:t>
      </w:r>
    </w:p>
    <w:p>
      <w:pPr>
        <w:pStyle w:val="BodyText"/>
      </w:pPr>
      <w:r>
        <w:t xml:space="preserve">An Auditor tailors their approach based on the specific risks present in the local economy. In Pakistan Karachi, several areas require heightened audit attention due to their prevalence and potential impact on financial statements.</w:t>
      </w:r>
    </w:p>
    <w:bookmarkStart w:id="25" w:name="revenue-recognition-and-fraud-risk"/>
    <w:p>
      <w:pPr>
        <w:pStyle w:val="Heading3"/>
      </w:pPr>
      <w:r>
        <w:rPr>
          <w:bCs/>
          <w:b/>
        </w:rPr>
        <w:t xml:space="preserve">1. Revenue Recognition and Fraud Risk:</w:t>
      </w:r>
    </w:p>
    <w:p>
      <w:pPr>
        <w:pStyle w:val="FirstParagraph"/>
      </w:pPr>
      <w:r>
        <w:t xml:space="preserve">In a competitive market like Pakistan Karachi, revenue manipulation is a significant risk. Auditors must verify the existence of genuine transactions, particularly in sectors dealing with high-volume cash flows or export-import activities common in Karachi's ports.</w:t>
      </w:r>
    </w:p>
    <w:bookmarkEnd w:id="25"/>
    <w:bookmarkStart w:id="26" w:name="foreign-exchange-fluctuations"/>
    <w:p>
      <w:pPr>
        <w:pStyle w:val="Heading3"/>
      </w:pPr>
      <w:r>
        <w:rPr>
          <w:bCs/>
          <w:b/>
        </w:rPr>
        <w:t xml:space="preserve">2. Foreign Exchange Fluctuations:</w:t>
      </w:r>
    </w:p>
    <w:p>
      <w:pPr>
        <w:pStyle w:val="FirstParagraph"/>
      </w:pPr>
      <w:r>
        <w:t xml:space="preserve">Pakistan Karachi entities are heavily exposed to currency volatility due to imports and exports. Auditors must ensure that foreign exchange gains and losses are calculated accurately according to the applicable accounting standards (IAS 21) and disclosed appropriately.</w:t>
      </w:r>
    </w:p>
    <w:bookmarkEnd w:id="26"/>
    <w:bookmarkStart w:id="27" w:name="inventory-valuation"/>
    <w:p>
      <w:pPr>
        <w:pStyle w:val="Heading3"/>
      </w:pPr>
      <w:r>
        <w:rPr>
          <w:bCs/>
          <w:b/>
        </w:rPr>
        <w:t xml:space="preserve">3. Inventory Valuation:</w:t>
      </w:r>
    </w:p>
    <w:p>
      <w:pPr>
        <w:pStyle w:val="FirstParagraph"/>
      </w:pPr>
      <w:r>
        <w:t xml:space="preserve">Karachi is a major hub for manufacturing, textiles, and consumer goods. Auditors must physically verify inventory levels or rely on robust third-party logistics data to ensure that stock is not overstated or obsolete.</w:t>
      </w:r>
    </w:p>
    <w:bookmarkEnd w:id="27"/>
    <w:bookmarkStart w:id="28" w:name="related-party-disclosures"/>
    <w:p>
      <w:pPr>
        <w:pStyle w:val="Heading3"/>
      </w:pPr>
      <w:r>
        <w:rPr>
          <w:bCs/>
          <w:b/>
        </w:rPr>
        <w:t xml:space="preserve">4. Related Party Disclosures:</w:t>
      </w:r>
    </w:p>
    <w:p>
      <w:pPr>
        <w:pStyle w:val="FirstParagraph"/>
      </w:pPr>
      <w:r>
        <w:t xml:space="preserve">In Pakistan Karachi's business culture, related parties often include directors' family members or other companies in the same group. Auditors must scrutinize transactions with these parties to ensure they are conducted at arm's length and properly disclosed.</w:t>
      </w:r>
    </w:p>
    <w:bookmarkEnd w:id="28"/>
    <w:bookmarkStart w:id="29" w:name="tax-provisions"/>
    <w:p>
      <w:pPr>
        <w:pStyle w:val="Heading3"/>
      </w:pPr>
      <w:r>
        <w:rPr>
          <w:bCs/>
          <w:b/>
        </w:rPr>
        <w:t xml:space="preserve">5. Tax Provisions:</w:t>
      </w:r>
    </w:p>
    <w:p>
      <w:pPr>
        <w:pStyle w:val="FirstParagraph"/>
      </w:pPr>
      <w:r>
        <w:t xml:space="preserve">Given the aggressive stance of tax authorities, Auditors must carefully assess provisions for current and deferred taxes, ensuring compliance with FBR regulations prevalent in Pakistan Karachi.</w:t>
      </w:r>
    </w:p>
    <w:bookmarkEnd w:id="29"/>
    <w:bookmarkEnd w:id="30"/>
    <w:bookmarkStart w:id="31" w:name="X57a73bdbd0d7f980cd0bc3260aca1f752c3f249"/>
    <w:p>
      <w:pPr>
        <w:pStyle w:val="Heading2"/>
      </w:pPr>
      <w:r>
        <w:t xml:space="preserve">Slide 5: The Impact of Technology on Auditing in Pakistan Karachi</w:t>
      </w:r>
    </w:p>
    <w:p>
      <w:pPr>
        <w:pStyle w:val="FirstParagraph"/>
      </w:pPr>
      <w:r>
        <w:rPr>
          <w:bCs/>
          <w:b/>
        </w:rPr>
        <w:t xml:space="preserve">Digital Transformation:</w:t>
      </w:r>
    </w:p>
    <w:p>
      <w:pPr>
        <w:pStyle w:val="BodyText"/>
      </w:pPr>
      <w:r>
        <w:t xml:space="preserve">The role of the Auditor is evolving rapidly with technological advancements. In Pakistan Karachi, where tech-savvy youth are entering the workforce and established firms are adopting digital tools, the Auditor must leverage technology to enhance audit quality.</w:t>
      </w:r>
    </w:p>
    <w:p>
      <w:pPr>
        <w:numPr>
          <w:ilvl w:val="0"/>
          <w:numId w:val="1005"/>
        </w:numPr>
        <w:pStyle w:val="Compact"/>
      </w:pPr>
      <w:r>
        <w:rPr>
          <w:bCs/>
          <w:b/>
        </w:rPr>
        <w:t xml:space="preserve">Data Analytics:</w:t>
      </w:r>
    </w:p>
    <w:p>
      <w:pPr>
        <w:numPr>
          <w:ilvl w:val="0"/>
          <w:numId w:val="1000"/>
        </w:numPr>
        <w:pStyle w:val="Compact"/>
      </w:pPr>
      <w:r>
        <w:t xml:space="preserve">Auditors in Pakistan Karachi can use data analytics software to analyze 100% of transactions rather than relying on sampling. This reduces detection risk and identifies anomalies such as duplicate payments or unusual vendor patterns.</w:t>
      </w:r>
    </w:p>
    <w:p>
      <w:pPr>
        <w:numPr>
          <w:ilvl w:val="0"/>
          <w:numId w:val="1005"/>
        </w:numPr>
        <w:pStyle w:val="Compact"/>
      </w:pPr>
      <w:r>
        <w:rPr>
          <w:bCs/>
          <w:b/>
        </w:rPr>
        <w:t xml:space="preserve">Audit Management Software:</w:t>
      </w:r>
    </w:p>
    <w:p>
      <w:pPr>
        <w:numPr>
          <w:ilvl w:val="0"/>
          <w:numId w:val="1000"/>
        </w:numPr>
        <w:pStyle w:val="Compact"/>
      </w:pPr>
      <w:r>
        <w:t xml:space="preserve">Firms are adopting cloud-based platforms for documentation. This ensures that audit trails are secure and accessible, which is crucial for regulatory inspections by the SECP.</w:t>
      </w:r>
    </w:p>
    <w:p>
      <w:pPr>
        <w:numPr>
          <w:ilvl w:val="0"/>
          <w:numId w:val="1005"/>
        </w:numPr>
        <w:pStyle w:val="Compact"/>
      </w:pPr>
      <w:r>
        <w:rPr>
          <w:bCs/>
          <w:b/>
        </w:rPr>
        <w:t xml:space="preserve">Cybersecurity Audits:</w:t>
      </w:r>
    </w:p>
    <w:p>
      <w:pPr>
        <w:numPr>
          <w:ilvl w:val="0"/>
          <w:numId w:val="1000"/>
        </w:numPr>
        <w:pStyle w:val="Compact"/>
      </w:pPr>
      <w:r>
        <w:t xml:space="preserve">As Karachi's businesses digitize, Auditors must also assess internal controls over IT systems. A breach in a company's system can have immediate financial implications that an Auditor must evaluate.</w:t>
      </w:r>
    </w:p>
    <w:p>
      <w:pPr>
        <w:pStyle w:val="FirstParagraph"/>
      </w:pPr>
      <w:r>
        <w:rPr>
          <w:bCs/>
          <w:b/>
        </w:rPr>
        <w:t xml:space="preserve">Seminar Discussion Point:</w:t>
      </w:r>
    </w:p>
    <w:p>
      <w:pPr>
        <w:pStyle w:val="BodyText"/>
      </w:pPr>
      <w:r>
        <w:t xml:space="preserve">How can traditional audit firms in Pakistan Karachi upskill their workforce to meet the demands of data-driven auditing? The answer lies in continuous professional education and collaboration with IT experts.</w:t>
      </w:r>
    </w:p>
    <w:bookmarkEnd w:id="31"/>
    <w:bookmarkStart w:id="32" w:name="X7d2100ba4e9740d101a25ec1ccb0cc4069aef0f"/>
    <w:p>
      <w:pPr>
        <w:pStyle w:val="Heading2"/>
      </w:pPr>
      <w:r>
        <w:t xml:space="preserve">Slide 6: Challenges Faced by Auditors in Pakistan Karachi</w:t>
      </w:r>
    </w:p>
    <w:p>
      <w:pPr>
        <w:pStyle w:val="FirstParagraph"/>
      </w:pPr>
      <w:r>
        <w:rPr>
          <w:bCs/>
          <w:b/>
        </w:rPr>
        <w:t xml:space="preserve">Navigating Obstacles:</w:t>
      </w:r>
    </w:p>
    <w:p>
      <w:pPr>
        <w:pStyle w:val="BodyText"/>
      </w:pPr>
      <w:r>
        <w:t xml:space="preserve">Seminar Presentation Slides must address the realistic challenges. While the framework is sound, practical implementation in Pakistan Karachi faces hurdles.</w:t>
      </w:r>
    </w:p>
    <w:p>
      <w:pPr>
        <w:numPr>
          <w:ilvl w:val="0"/>
          <w:numId w:val="1006"/>
        </w:numPr>
        <w:pStyle w:val="Compact"/>
      </w:pPr>
      <w:r>
        <w:rPr>
          <w:bCs/>
          <w:b/>
        </w:rPr>
        <w:t xml:space="preserve">Economic Volatility:</w:t>
      </w:r>
    </w:p>
    <w:p>
      <w:pPr>
        <w:numPr>
          <w:ilvl w:val="0"/>
          <w:numId w:val="1000"/>
        </w:numPr>
        <w:pStyle w:val="Compact"/>
      </w:pPr>
      <w:r>
        <w:t xml:space="preserve">The fluctuating economy of Pakistan impacts audit assumptions. Auditors must be agile in adjusting their risk assessments as inflation rates and interest rates change rapidly.</w:t>
      </w:r>
    </w:p>
    <w:p>
      <w:pPr>
        <w:numPr>
          <w:ilvl w:val="0"/>
          <w:numId w:val="1006"/>
        </w:numPr>
        <w:pStyle w:val="Compact"/>
      </w:pPr>
      <w:r>
        <w:rPr>
          <w:bCs/>
          <w:b/>
        </w:rPr>
        <w:t xml:space="preserve">Talent Retention:</w:t>
      </w:r>
    </w:p>
    <w:p>
      <w:pPr>
        <w:numPr>
          <w:ilvl w:val="0"/>
          <w:numId w:val="1000"/>
        </w:numPr>
        <w:pStyle w:val="Compact"/>
      </w:pPr>
      <w:r>
        <w:t xml:space="preserve">Karachi faces competition for skilled accounting professionals. Firms struggle to retain top talent who may migrate or switch sectors, leading to knowledge gaps in audit teams.</w:t>
      </w:r>
    </w:p>
    <w:p>
      <w:pPr>
        <w:numPr>
          <w:ilvl w:val="0"/>
          <w:numId w:val="1006"/>
        </w:numPr>
        <w:pStyle w:val="Compact"/>
      </w:pPr>
      <w:r>
        <w:rPr>
          <w:bCs/>
          <w:b/>
        </w:rPr>
        <w:t xml:space="preserve">Cultural Resistance:</w:t>
      </w:r>
    </w:p>
    <w:p>
      <w:pPr>
        <w:numPr>
          <w:ilvl w:val="0"/>
          <w:numId w:val="1000"/>
        </w:numPr>
        <w:pStyle w:val="Compact"/>
      </w:pPr>
      <w:r>
        <w:t xml:space="preserve">Sometimes, client management views the Auditor as an adversary rather than a partner. Building trust and demonstrating value-added insights is essential for Auditors in Pakistan Karachi to change this narrative.</w:t>
      </w:r>
    </w:p>
    <w:p>
      <w:pPr>
        <w:numPr>
          <w:ilvl w:val="0"/>
          <w:numId w:val="1006"/>
        </w:numPr>
        <w:pStyle w:val="Compact"/>
      </w:pPr>
      <w:r>
        <w:rPr>
          <w:bCs/>
          <w:b/>
        </w:rPr>
        <w:t xml:space="preserve">Regulatory Pressure:</w:t>
      </w:r>
    </w:p>
    <w:p>
      <w:pPr>
        <w:numPr>
          <w:ilvl w:val="0"/>
          <w:numId w:val="1000"/>
        </w:numPr>
        <w:pStyle w:val="Compact"/>
      </w:pPr>
      <w:r>
        <w:t xml:space="preserve">The threat of litigation or regulatory sanctions can be high. Auditors must maintain comprehensive documentation to defend their work if challenged by authorities.</w:t>
      </w:r>
    </w:p>
    <w:p>
      <w:pPr>
        <w:pStyle w:val="FirstParagraph"/>
      </w:pPr>
      <w:r>
        <w:rPr>
          <w:bCs/>
          <w:b/>
        </w:rPr>
        <w:t xml:space="preserve">Mitigation Strategies:</w:t>
      </w:r>
    </w:p>
    <w:p>
      <w:pPr>
        <w:pStyle w:val="BodyText"/>
      </w:pPr>
      <w:r>
        <w:t xml:space="preserve">Auditing firms in Pakistan Karachi are investing in strong mentorship programs, robust risk management frameworks, and regular training sessions to address these challenges proactively.</w:t>
      </w:r>
    </w:p>
    <w:bookmarkEnd w:id="32"/>
    <w:bookmarkStart w:id="33" w:name="Xe0083da6e15c4f89194f83c69d8f349cb8d5473"/>
    <w:p>
      <w:pPr>
        <w:pStyle w:val="Heading2"/>
      </w:pPr>
      <w:r>
        <w:t xml:space="preserve">Slide 7: Best Practices for Auditors Operating in Pakistan Karachi</w:t>
      </w:r>
    </w:p>
    <w:p>
      <w:pPr>
        <w:pStyle w:val="FirstParagraph"/>
      </w:pPr>
      <w:r>
        <w:rPr>
          <w:bCs/>
          <w:b/>
        </w:rPr>
        <w:t xml:space="preserve">A Roadmap for Excellence:</w:t>
      </w:r>
    </w:p>
    <w:p>
      <w:pPr>
        <w:pStyle w:val="BodyText"/>
      </w:pPr>
      <w:r>
        <w:t xml:space="preserve">To excel in the competitive and complex environment of Pakistan Karachi, Auditors should adopt the following best practices outlined in this Seminar Presentation Slides document:</w:t>
      </w:r>
    </w:p>
    <w:p>
      <w:pPr>
        <w:numPr>
          <w:ilvl w:val="0"/>
          <w:numId w:val="1007"/>
        </w:numPr>
        <w:pStyle w:val="Compact"/>
      </w:pPr>
      <w:r>
        <w:rPr>
          <w:bCs/>
          <w:b/>
        </w:rPr>
        <w:t xml:space="preserve">Risk Assessment First:</w:t>
      </w:r>
    </w:p>
    <w:p>
      <w:pPr>
        <w:numPr>
          <w:ilvl w:val="0"/>
          <w:numId w:val="1000"/>
        </w:numPr>
        <w:pStyle w:val="Compact"/>
      </w:pPr>
      <w:r>
        <w:t xml:space="preserve">Before starting fieldwork, conduct a thorough risk assessment specific to the client's industry and location within Pakistan Karachi.</w:t>
      </w:r>
    </w:p>
    <w:p>
      <w:pPr>
        <w:numPr>
          <w:ilvl w:val="0"/>
          <w:numId w:val="1007"/>
        </w:numPr>
        <w:pStyle w:val="Compact"/>
      </w:pPr>
      <w:r>
        <w:rPr>
          <w:bCs/>
          <w:b/>
        </w:rPr>
        <w:t xml:space="preserve">Enhanced Communication:</w:t>
      </w:r>
    </w:p>
    <w:p>
      <w:pPr>
        <w:numPr>
          <w:ilvl w:val="0"/>
          <w:numId w:val="1000"/>
        </w:numPr>
        <w:pStyle w:val="Compact"/>
      </w:pPr>
      <w:r>
        <w:t xml:space="preserve">Maintain open, professional communication with the Audit Committee. In Pakistan Karachi, face-to-face meetings are often preferred for discussing sensitive findings.</w:t>
      </w:r>
    </w:p>
    <w:p>
      <w:pPr>
        <w:numPr>
          <w:ilvl w:val="0"/>
          <w:numId w:val="1007"/>
        </w:numPr>
        <w:pStyle w:val="Compact"/>
      </w:pPr>
      <w:r>
        <w:rPr>
          <w:bCs/>
          <w:b/>
        </w:rPr>
        <w:t xml:space="preserve">Leverage Local Knowledge:</w:t>
      </w:r>
    </w:p>
    <w:p>
      <w:pPr>
        <w:numPr>
          <w:ilvl w:val="0"/>
          <w:numId w:val="1000"/>
        </w:numPr>
        <w:pStyle w:val="Compact"/>
      </w:pPr>
      <w:r>
        <w:t xml:space="preserve">An Auditor in Pakistan Karachi should utilize local market intelligence to understand industry trends, regulatory changes, and economic shifts that impact the client.</w:t>
      </w:r>
    </w:p>
    <w:p>
      <w:pPr>
        <w:numPr>
          <w:ilvl w:val="0"/>
          <w:numId w:val="1007"/>
        </w:numPr>
        <w:pStyle w:val="Compact"/>
      </w:pPr>
      <w:r>
        <w:rPr>
          <w:bCs/>
          <w:b/>
        </w:rPr>
        <w:t xml:space="preserve">Quality Control:</w:t>
      </w:r>
    </w:p>
    <w:p>
      <w:pPr>
        <w:numPr>
          <w:ilvl w:val="0"/>
          <w:numId w:val="1000"/>
        </w:numPr>
        <w:pStyle w:val="Compact"/>
      </w:pPr>
      <w:r>
        <w:t xml:space="preserve">Firms must enforce strict peer reviews of audit files. This ensures that the final audit report issued by an Auditor in Pakistan Karachi meets all statutory and professional standards.</w:t>
      </w:r>
    </w:p>
    <w:p>
      <w:pPr>
        <w:numPr>
          <w:ilvl w:val="0"/>
          <w:numId w:val="1007"/>
        </w:numPr>
        <w:pStyle w:val="Compact"/>
      </w:pPr>
      <w:r>
        <w:rPr>
          <w:bCs/>
          <w:b/>
        </w:rPr>
        <w:t xml:space="preserve">Ethical Vigilance:</w:t>
      </w:r>
    </w:p>
    <w:p>
      <w:pPr>
        <w:numPr>
          <w:ilvl w:val="0"/>
          <w:numId w:val="1000"/>
        </w:numPr>
        <w:pStyle w:val="Compact"/>
      </w:pPr>
      <w:r>
        <w:t xml:space="preserve">Regularly review independence declarations and ethical conflicts. The reputation of the auditor is their most valuable asset.</w:t>
      </w:r>
    </w:p>
    <w:p>
      <w:pPr>
        <w:pStyle w:val="FirstParagraph"/>
      </w:pPr>
      <w:r>
        <w:rPr>
          <w:bCs/>
          <w:b/>
        </w:rPr>
        <w:t xml:space="preserve">The Value Proposition:</w:t>
      </w:r>
    </w:p>
    <w:p>
      <w:pPr>
        <w:pStyle w:val="BodyText"/>
      </w:pPr>
      <w:r>
        <w:t xml:space="preserve">Auditors in Pakistan Karachi are not just compliant with laws; they provide strategic insights that help management improve operations, reduce waste, and enhance governance.</w:t>
      </w:r>
    </w:p>
    <w:bookmarkEnd w:id="33"/>
    <w:bookmarkStart w:id="34" w:name="Xcd22e124167dcc85f3061551be02a60e56f4dd2"/>
    <w:p>
      <w:pPr>
        <w:pStyle w:val="Heading2"/>
      </w:pPr>
      <w:r>
        <w:t xml:space="preserve">Slide 8: Future Outlook – The Evolving Role of the Auditor in Pakistan Karachi</w:t>
      </w:r>
    </w:p>
    <w:p>
      <w:pPr>
        <w:pStyle w:val="FirstParagraph"/>
      </w:pPr>
      <w:r>
        <w:rPr>
          <w:bCs/>
          <w:b/>
        </w:rPr>
        <w:t xml:space="preserve">Trends Shaping the Profession:</w:t>
      </w:r>
    </w:p>
    <w:p>
      <w:pPr>
        <w:pStyle w:val="BodyText"/>
      </w:pPr>
      <w:r>
        <w:t xml:space="preserve">The Seminar Presentation Slides conclude with a look toward the future. The role of the Auditor in Pakistan Karachi is expanding beyond traditional financial audits.</w:t>
      </w:r>
    </w:p>
    <w:p>
      <w:pPr>
        <w:numPr>
          <w:ilvl w:val="0"/>
          <w:numId w:val="1008"/>
        </w:numPr>
        <w:pStyle w:val="Compact"/>
      </w:pPr>
      <w:r>
        <w:rPr>
          <w:bCs/>
          <w:b/>
        </w:rPr>
        <w:t xml:space="preserve">Sustainability Reporting (ESG):</w:t>
      </w:r>
    </w:p>
    <w:p>
      <w:pPr>
        <w:numPr>
          <w:ilvl w:val="0"/>
          <w:numId w:val="1000"/>
        </w:numPr>
        <w:pStyle w:val="Compact"/>
      </w:pPr>
      <w:r>
        <w:t xml:space="preserve">As global investors demand Environmental, Social, and Governance (ESG) reporting, Auditors in Pakistan Karachi will increasingly be asked to verify sustainability data. This is a new frontier for the profession.</w:t>
      </w:r>
    </w:p>
    <w:p>
      <w:pPr>
        <w:numPr>
          <w:ilvl w:val="0"/>
          <w:numId w:val="1008"/>
        </w:numPr>
        <w:pStyle w:val="Compact"/>
      </w:pPr>
      <w:r>
        <w:rPr>
          <w:bCs/>
          <w:b/>
        </w:rPr>
        <w:t xml:space="preserve">Integrated Reporting:</w:t>
      </w:r>
    </w:p>
    <w:p>
      <w:pPr>
        <w:numPr>
          <w:ilvl w:val="0"/>
          <w:numId w:val="1000"/>
        </w:numPr>
        <w:pStyle w:val="Compact"/>
      </w:pPr>
      <w:r>
        <w:t xml:space="preserve">Moving beyond standalone financial reports to integrated reports that combine financial and non-financial performance metrics.</w:t>
      </w:r>
    </w:p>
    <w:p>
      <w:pPr>
        <w:numPr>
          <w:ilvl w:val="0"/>
          <w:numId w:val="1008"/>
        </w:numPr>
        <w:pStyle w:val="Compact"/>
      </w:pPr>
      <w:r>
        <w:rPr>
          <w:bCs/>
          <w:b/>
        </w:rPr>
        <w:t xml:space="preserve">Enhanced Regulatory Scrutiny:</w:t>
      </w:r>
    </w:p>
    <w:p>
      <w:pPr>
        <w:numPr>
          <w:ilvl w:val="0"/>
          <w:numId w:val="1000"/>
        </w:numPr>
        <w:pStyle w:val="Compact"/>
      </w:pPr>
      <w:r>
        <w:t xml:space="preserve">The SECP and SBP are expected to further tighten regulations, requiring Auditors in Pakistan Karachi to adopt more rigorous testing procedures.</w:t>
      </w:r>
    </w:p>
    <w:p>
      <w:pPr>
        <w:numPr>
          <w:ilvl w:val="0"/>
          <w:numId w:val="1008"/>
        </w:numPr>
        <w:pStyle w:val="Compact"/>
      </w:pPr>
      <w:r>
        <w:rPr>
          <w:bCs/>
          <w:b/>
        </w:rPr>
        <w:t xml:space="preserve">Automation of Routine Tasks:</w:t>
      </w:r>
    </w:p>
    <w:p>
      <w:pPr>
        <w:numPr>
          <w:ilvl w:val="0"/>
          <w:numId w:val="1000"/>
        </w:numPr>
        <w:pStyle w:val="Compact"/>
      </w:pPr>
      <w:r>
        <w:t xml:space="preserve">Routine tasks like vouching and data entry will be increasingly automated, allowing Auditors in Pakistan Karachi to focus on higher-level analytical work and judgment calls.</w:t>
      </w:r>
    </w:p>
    <w:p>
      <w:pPr>
        <w:pStyle w:val="FirstParagraph"/>
      </w:pPr>
      <w:r>
        <w:rPr>
          <w:bCs/>
          <w:b/>
        </w:rPr>
        <w:t xml:space="preserve">Conclusion:</w:t>
      </w:r>
    </w:p>
    <w:p>
      <w:pPr>
        <w:pStyle w:val="BodyText"/>
      </w:pPr>
      <w:r>
        <w:t xml:space="preserve">The Auditor is the guardian of financial truth. In Pakistan Karachi, a city that drives much of Pakistan's economic activity, the Auditor plays a pivotal role in ensuring stability and trust. By adhering to strict standards, leveraging technology, and maintaining ethical integrity, Auditors can significantly contribute to the economic development of Pakistan Karachi.</w:t>
      </w:r>
    </w:p>
    <w:bookmarkEnd w:id="34"/>
    <w:bookmarkStart w:id="36" w:name="slide-9-qa-session"/>
    <w:p>
      <w:pPr>
        <w:pStyle w:val="Heading2"/>
      </w:pPr>
      <w:r>
        <w:t xml:space="preserve">Slide 9: Q&amp;A Session</w:t>
      </w:r>
    </w:p>
    <w:p>
      <w:pPr>
        <w:pStyle w:val="FirstParagraph"/>
      </w:pPr>
      <w:r>
        <w:rPr>
          <w:bCs/>
          <w:b/>
        </w:rPr>
        <w:t xml:space="preserve">Dedicated Discussion on Auditor Practices in Pakistan Karachi</w:t>
      </w:r>
    </w:p>
    <w:p>
      <w:pPr>
        <w:pStyle w:val="BodyText"/>
      </w:pPr>
      <w:r>
        <w:t xml:space="preserve">We now open the floor for questions regarding the Seminar Presentation Slides, specifically focusing on case studies from Pakistan Karachi and practical challenges faced by Auditors in this region.</w:t>
      </w:r>
    </w:p>
    <w:p>
      <w:pPr>
        <w:numPr>
          <w:ilvl w:val="0"/>
          <w:numId w:val="1009"/>
        </w:numPr>
        <w:pStyle w:val="Compact"/>
      </w:pPr>
      <w:r>
        <w:rPr>
          <w:bCs/>
          <w:b/>
        </w:rPr>
        <w:t xml:space="preserve">Possible Discussion Topics:</w:t>
      </w:r>
    </w:p>
    <w:p>
      <w:pPr>
        <w:numPr>
          <w:ilvl w:val="1"/>
          <w:numId w:val="1010"/>
        </w:numPr>
        <w:pStyle w:val="Compact"/>
      </w:pPr>
      <w:r>
        <w:t xml:space="preserve">How to handle auditor resignation due to management override?</w:t>
      </w:r>
    </w:p>
    <w:p>
      <w:pPr>
        <w:numPr>
          <w:ilvl w:val="1"/>
          <w:numId w:val="1000"/>
        </w:numPr>
        <w:pStyle w:val="Compact"/>
      </w:pPr>
      <w:r>
        <w:t xml:space="preserve">Treatment of inventory in Karachi port logistics companies.</w:t>
      </w:r>
    </w:p>
    <w:p>
      <w:pPr>
        <w:numPr>
          <w:ilvl w:val="1"/>
          <w:numId w:val="1000"/>
        </w:numPr>
        <w:pStyle w:val="Compact"/>
      </w:pPr>
      <w:r>
        <w:t xml:space="preserve">Ethical dilemmas in family-owned businesses.</w:t>
      </w:r>
    </w:p>
    <w:p>
      <w:pPr>
        <w:numPr>
          <w:ilvl w:val="1"/>
          <w:numId w:val="1000"/>
        </w:numPr>
        <w:pStyle w:val="Compact"/>
      </w:pPr>
      <w:r>
        <w:t xml:space="preserve">The impact of recent tax reforms on audit procedures.</w:t>
      </w:r>
    </w:p>
    <w:p>
      <w:pPr>
        <w:pStyle w:val="FirstParagraph"/>
      </w:pPr>
      <w:r>
        <w:br/>
      </w:r>
    </w:p>
    <w:p>
      <w:pPr>
        <w:pStyle w:val="BodyText"/>
      </w:pPr>
      <w:r>
        <w:rPr>
          <w:bCs/>
          <w:b/>
        </w:rPr>
        <w:t xml:space="preserve">Contact Information:</w:t>
      </w:r>
    </w:p>
    <w:p>
      <w:pPr>
        <w:pStyle w:val="BodyText"/>
      </w:pPr>
      <w:r>
        <w:t xml:space="preserve">[Your Email Address]</w:t>
      </w:r>
    </w:p>
    <w:p>
      <w:pPr>
        <w:pStyle w:val="BodyText"/>
      </w:pPr>
      <w:r>
        <w:t xml:space="preserve">[Your Phone Number]</w:t>
      </w:r>
    </w:p>
    <w:p>
      <w:pPr>
        <w:pStyle w:val="BodyText"/>
      </w:pPr>
      <w:r>
        <w:t xml:space="preserve">[LinkedIn Profile Link for Professional Networking in Pakistan Karachi]</w:t>
      </w:r>
    </w:p>
    <w:bookmarkStart w:id="35" w:name="acknowledgments"/>
    <w:p>
      <w:pPr>
        <w:pStyle w:val="Heading3"/>
      </w:pPr>
      <w:r>
        <w:rPr>
          <w:bCs/>
          <w:b/>
        </w:rPr>
        <w:t xml:space="preserve">Acknowledgments:</w:t>
      </w:r>
    </w:p>
    <w:p>
      <w:pPr>
        <w:numPr>
          <w:ilvl w:val="0"/>
          <w:numId w:val="1011"/>
        </w:numPr>
        <w:pStyle w:val="Compact"/>
      </w:pPr>
      <w:r>
        <w:t xml:space="preserve">Institute of Chartered Accountants of Pakistan (ICAP)</w:t>
      </w:r>
    </w:p>
    <w:p>
      <w:pPr>
        <w:numPr>
          <w:ilvl w:val="0"/>
          <w:numId w:val="1011"/>
        </w:numPr>
        <w:pStyle w:val="Compact"/>
      </w:pPr>
      <w:r>
        <w:t xml:space="preserve">Pakistan Stock Exchange (PSX)</w:t>
      </w:r>
    </w:p>
    <w:p>
      <w:pPr>
        <w:numPr>
          <w:ilvl w:val="0"/>
          <w:numId w:val="1000"/>
        </w:numPr>
        <w:pStyle w:val="Compact"/>
      </w:pPr>
      <w:r>
        <w:t xml:space="preserve">Karachi Chamber of Commerce &amp; Industry</w:t>
      </w:r>
    </w:p>
    <w:p>
      <w:pPr>
        <w:numPr>
          <w:ilvl w:val="0"/>
          <w:numId w:val="1000"/>
        </w:numPr>
        <w:pStyle w:val="Compact"/>
      </w:pPr>
      <w:r>
        <w:t xml:space="preserve">Securities and Exchange Commission of Pakistan (SECP)</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Auditor in Pakistan Karachi</dc:title>
  <dc:creator/>
  <dc:language>en</dc:language>
  <cp:keywords/>
  <dcterms:created xsi:type="dcterms:W3CDTF">2026-07-29T08:57:17Z</dcterms:created>
  <dcterms:modified xsi:type="dcterms:W3CDTF">2026-07-29T08:57:17Z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