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seminar-presentation-slides"/>
    <w:p>
      <w:pPr>
        <w:pStyle w:val="Heading1"/>
      </w:pPr>
      <w:r>
        <w:t xml:space="preserve">Seminar Presentation Slides</w:t>
      </w:r>
    </w:p>
    <w:bookmarkStart w:id="20" w:name="X485e7b1f7978515c7de220f63483cfe9de60c59"/>
    <w:p>
      <w:pPr>
        <w:pStyle w:val="Heading2"/>
      </w:pPr>
      <w:r>
        <w:t xml:space="preserve">Title Slide:The Automotive Engineer in Belgium Brussels</w:t>
      </w:r>
    </w:p>
    <w:p>
      <w:pPr>
        <w:pStyle w:val="FirstParagraph"/>
      </w:pPr>
      <w:r>
        <w:rPr>
          <w:bCs/>
          <w:b/>
        </w:rPr>
        <w:t xml:space="preserve">Welcome to this comprehensive Seminar Presentation Slides overview.</w:t>
      </w:r>
    </w:p>
    <w:p>
      <w:pPr>
        <w:pStyle w:val="BodyText"/>
      </w:pPr>
      <w:r>
        <w:t xml:space="preserve">In this session, we will explore the critical role of the Automotive Engineer within one of Europe's most dynamic economic hubs. We focus specifically on the unique ecosystem found in</w:t>
      </w:r>
      <w:r>
        <w:t xml:space="preserve"> </w:t>
      </w:r>
      <w:r>
        <w:rPr>
          <w:bCs/>
          <w:b/>
        </w:rPr>
        <w:t xml:space="preserve">Belgium Brussels</w:t>
      </w:r>
      <w:r>
        <w:t xml:space="preserve">, where policy, innovation, and manufacturing converge. This document serves as a detailed guide for professionals and students interested in automotive careers at this prestigious crossroads.</w:t>
      </w:r>
    </w:p>
    <w:bookmarkEnd w:id="20"/>
    <w:bookmarkStart w:id="21" w:name="slide-1-introduction-to-the-hub"/>
    <w:p>
      <w:pPr>
        <w:pStyle w:val="Heading2"/>
      </w:pPr>
      <w:r>
        <w:t xml:space="preserve">Slide 1: Introduction to the Hub</w:t>
      </w:r>
    </w:p>
    <w:p>
      <w:pPr>
        <w:pStyle w:val="FirstParagraph"/>
      </w:pPr>
      <w:r>
        <w:rPr>
          <w:bCs/>
          <w:b/>
        </w:rPr>
        <w:t xml:space="preserve">The Context:</w:t>
      </w:r>
    </w:p>
    <w:p>
      <w:pPr>
        <w:numPr>
          <w:ilvl w:val="0"/>
          <w:numId w:val="1001"/>
        </w:numPr>
        <w:pStyle w:val="Compact"/>
      </w:pPr>
      <w:r>
        <w:rPr>
          <w:bCs/>
          <w:b/>
        </w:rPr>
        <w:t xml:space="preserve">Seminar Presentation Slides</w:t>
      </w:r>
      <w:r>
        <w:t xml:space="preserve">: These slides are designed to be modular, allowing presenters to adapt the flow based on audience expertise.</w:t>
      </w:r>
    </w:p>
    <w:p>
      <w:pPr>
        <w:numPr>
          <w:ilvl w:val="0"/>
          <w:numId w:val="1001"/>
        </w:numPr>
        <w:pStyle w:val="Compact"/>
      </w:pPr>
      <w:r>
        <w:t xml:space="preserve">The Location: Why focus on</w:t>
      </w:r>
      <w:r>
        <w:t xml:space="preserve"> </w:t>
      </w:r>
      <w:r>
        <w:rPr>
          <w:bCs/>
          <w:b/>
        </w:rPr>
        <w:t xml:space="preserve">Belgium Brussels</w:t>
      </w:r>
      <w:r>
        <w:t xml:space="preserve">? As the de facto capital of Europe, Brussels is not just a political center but a logistical powerhouse for mobility.</w:t>
      </w:r>
    </w:p>
    <w:p>
      <w:pPr>
        <w:numPr>
          <w:ilvl w:val="0"/>
          <w:numId w:val="1001"/>
        </w:numPr>
        <w:pStyle w:val="Compact"/>
      </w:pPr>
      <w:r>
        <w:t xml:space="preserve">The Professional Profile: The modern Automotive Engineer is no longer limited to mechanical design. In this region, the role has evolved into a multidisciplinary position combining mechatronics, software development, and regulatory compliance.</w:t>
      </w:r>
    </w:p>
    <w:p>
      <w:pPr>
        <w:pStyle w:val="FirstParagraph"/>
      </w:pPr>
      <w:r>
        <w:rPr>
          <w:bCs/>
          <w:b/>
        </w:rPr>
        <w:t xml:space="preserve">Objective:</w:t>
      </w:r>
      <w:r>
        <w:t xml:space="preserve">To analyze how the specific demands of</w:t>
      </w:r>
      <w:r>
        <w:t xml:space="preserve"> </w:t>
      </w:r>
      <w:r>
        <w:rPr>
          <w:bCs/>
          <w:b/>
        </w:rPr>
        <w:t xml:space="preserve">Belgium Brussels</w:t>
      </w:r>
      <w:r>
        <w:t xml:space="preserve">'s urban planning and industrial landscape shape the daily responsibilities of an Automotive Engineer.</w:t>
      </w:r>
    </w:p>
    <w:bookmarkEnd w:id="21"/>
    <w:bookmarkStart w:id="22" w:name="X69012e2a2d939331cbfc8e7573582ce915c3f7c"/>
    <w:p>
      <w:pPr>
        <w:pStyle w:val="Heading2"/>
      </w:pPr>
      <w:r>
        <w:t xml:space="preserve">Seminar Presentation Slides: The Evolution of Mobility in Europe</w:t>
      </w:r>
    </w:p>
    <w:p>
      <w:pPr>
        <w:pStyle w:val="FirstParagraph"/>
      </w:pPr>
      <w:r>
        <w:rPr>
          <w:bCs/>
          <w:b/>
        </w:rPr>
        <w:t xml:space="preserve">The European Mandate:</w:t>
      </w:r>
    </w:p>
    <w:p>
      <w:pPr>
        <w:numPr>
          <w:ilvl w:val="0"/>
          <w:numId w:val="1002"/>
        </w:numPr>
        <w:pStyle w:val="Compact"/>
      </w:pPr>
      <w:r>
        <w:t xml:space="preserve">The European Union’s Green Deal sets rigorous targets for carbon neutrality by 2050. This directly impacts the work of every Automotive Engineer.</w:t>
      </w:r>
    </w:p>
    <w:p>
      <w:pPr>
        <w:numPr>
          <w:ilvl w:val="0"/>
          <w:numId w:val="1002"/>
        </w:numPr>
        <w:pStyle w:val="Compact"/>
      </w:pPr>
      <w:r>
        <w:t xml:space="preserve">Institutions located in Brussels drive these regulations, meaning engineers must possess a deep understanding of legislative frameworks.</w:t>
      </w:r>
    </w:p>
    <w:p>
      <w:pPr>
        <w:pStyle w:val="FirstParagraph"/>
      </w:pPr>
      <w:r>
        <w:rPr>
          <w:bCs/>
          <w:b/>
        </w:rPr>
        <w:t xml:space="preserve">The Shift:</w:t>
      </w:r>
    </w:p>
    <w:p>
      <w:pPr>
        <w:numPr>
          <w:ilvl w:val="0"/>
          <w:numId w:val="1003"/>
        </w:numPr>
        <w:pStyle w:val="Compact"/>
      </w:pPr>
      <w:r>
        <w:t xml:space="preserve">We are transitioning from Internal Combustion Engines (ICE) to Electric Vehicles (EVs) and Hybrid Powertrains.</w:t>
      </w:r>
    </w:p>
    <w:p>
      <w:pPr>
        <w:numPr>
          <w:ilvl w:val="0"/>
          <w:numId w:val="1003"/>
        </w:numPr>
        <w:pStyle w:val="Compact"/>
      </w:pPr>
      <w:r>
        <w:t xml:space="preserve">This transition requires a massive upskilling of the workforce. The Seminar Presentation Slides below highlight that soft skills, such as cross-border communication, are just as vital as technical CAD skills.</w:t>
      </w:r>
    </w:p>
    <w:bookmarkEnd w:id="22"/>
    <w:bookmarkStart w:id="23" w:name="Xd791cd2def5341880442f21bfb8fe741cc1e3a0"/>
    <w:p>
      <w:pPr>
        <w:pStyle w:val="Heading2"/>
      </w:pPr>
      <w:r>
        <w:t xml:space="preserve">Seminar Presentation Slides: Specifics of the Role</w:t>
      </w:r>
    </w:p>
    <w:p>
      <w:pPr>
        <w:pStyle w:val="FirstParagraph"/>
      </w:pPr>
      <w:r>
        <w:rPr>
          <w:bCs/>
          <w:b/>
        </w:rPr>
        <w:t xml:space="preserve">The Automotive Engineer's Core Duties:</w:t>
      </w:r>
    </w:p>
    <w:p>
      <w:pPr>
        <w:numPr>
          <w:ilvl w:val="0"/>
          <w:numId w:val="1004"/>
        </w:numPr>
        <w:pStyle w:val="Compact"/>
      </w:pPr>
      <w:r>
        <w:rPr>
          <w:bCs/>
          <w:b/>
        </w:rPr>
        <w:t xml:space="preserve">R&amp;D and Prototyping</w:t>
      </w:r>
      <w:r>
        <w:t xml:space="preserve">: Engineers in the region often work for multinational conglomerates. They are responsible for designing components that meet strict EU safety standards.</w:t>
      </w:r>
    </w:p>
    <w:p>
      <w:pPr>
        <w:numPr>
          <w:ilvl w:val="0"/>
          <w:numId w:val="1004"/>
        </w:numPr>
        <w:pStyle w:val="Compact"/>
      </w:pPr>
      <w:r>
        <w:rPr>
          <w:bCs/>
          <w:b/>
        </w:rPr>
        <w:t xml:space="preserve">Sustainability Analysis</w:t>
      </w:r>
      <w:r>
        <w:t xml:space="preserve">: A significant portion of an Automotive Engineer's time is now dedicated to lifecycle analysis. How recyclable is the vehicle? What is the carbon footprint of the supply chain?</w:t>
      </w:r>
    </w:p>
    <w:p>
      <w:pPr>
        <w:numPr>
          <w:ilvl w:val="0"/>
          <w:numId w:val="1004"/>
        </w:numPr>
        <w:pStyle w:val="Compact"/>
      </w:pPr>
      <w:r>
        <w:rPr>
          <w:bCs/>
          <w:b/>
        </w:rPr>
        <w:t xml:space="preserve">Digital Integration</w:t>
      </w:r>
      <w:r>
        <w:t xml:space="preserve">: With the rise of Connected Cars, engineers must collaborate with software developers. The boundary between hardware and software engineering has blurred significantly.</w:t>
      </w:r>
    </w:p>
    <w:bookmarkEnd w:id="23"/>
    <w:bookmarkStart w:id="24" w:name="X50585df21fd3d507c576f0844e3d91ae5ce8e05"/>
    <w:p>
      <w:pPr>
        <w:pStyle w:val="Heading2"/>
      </w:pPr>
      <w:r>
        <w:t xml:space="preserve">Seminar Presentation Slides: The Belgium Brussels Advantage</w:t>
      </w:r>
    </w:p>
    <w:p>
      <w:pPr>
        <w:pStyle w:val="FirstParagraph"/>
      </w:pPr>
      <w:r>
        <w:rPr>
          <w:bCs/>
          <w:b/>
        </w:rPr>
        <w:t xml:space="preserve">Why Choose Belgium Brussels for an Automotive Career?</w:t>
      </w:r>
    </w:p>
    <w:p>
      <w:pPr>
        <w:numPr>
          <w:ilvl w:val="0"/>
          <w:numId w:val="1005"/>
        </w:numPr>
        <w:pStyle w:val="Compact"/>
      </w:pPr>
      <w:r>
        <w:rPr>
          <w:bCs/>
          <w:b/>
        </w:rPr>
        <w:t xml:space="preserve">The "Brussels Effect"</w:t>
      </w:r>
      <w:r>
        <w:t xml:space="preserve">: Regulations set in Brussels often become global standards. An Automotive Engineer working here has a front-row seat to the future of mobility policy.</w:t>
      </w:r>
    </w:p>
    <w:p>
      <w:pPr>
        <w:numPr>
          <w:ilvl w:val="0"/>
          <w:numId w:val="1005"/>
        </w:numPr>
        <w:pStyle w:val="Compact"/>
      </w:pPr>
      <w:r>
        <w:rPr>
          <w:bCs/>
          <w:b/>
        </w:rPr>
        <w:t xml:space="preserve">Infrastructure Hub</w:t>
      </w:r>
      <w:r>
        <w:t xml:space="preserve">: Belgium possesses some of the most advanced port facilities (like Antwerp and Zeebrugge) which are critical for importing raw materials and exporting finished automotive goods. Engineers often coordinate with logistics experts in this corridor.</w:t>
      </w:r>
    </w:p>
    <w:p>
      <w:pPr>
        <w:numPr>
          <w:ilvl w:val="0"/>
          <w:numId w:val="1005"/>
        </w:numPr>
        <w:pStyle w:val="Compact"/>
      </w:pPr>
      <w:r>
        <w:rPr>
          <w:bCs/>
          <w:b/>
        </w:rPr>
        <w:t xml:space="preserve">Innovation Ecosystems</w:t>
      </w:r>
      <w:r>
        <w:t xml:space="preserve">:</w:t>
      </w:r>
      <w:r>
        <w:t xml:space="preserve"> </w:t>
      </w:r>
      <w:r>
        <w:rPr>
          <w:bCs/>
          <w:b/>
        </w:rPr>
        <w:t xml:space="preserve">Belgium Brussels</w:t>
      </w:r>
      <w:r>
        <w:t xml:space="preserve"> </w:t>
      </w:r>
      <w:r>
        <w:t xml:space="preserve">hosts numerous startups focusing on autonomous driving, V2X (Vehicle-to-Everything) communication, and smart traffic management systems. The Automotive Engineer plays a pivotal role in validating these technologies.</w:t>
      </w:r>
    </w:p>
    <w:bookmarkEnd w:id="24"/>
    <w:bookmarkStart w:id="25" w:name="X42f9876f4a532ef4b5c1d89db77f69b71684d09"/>
    <w:p>
      <w:pPr>
        <w:pStyle w:val="Heading2"/>
      </w:pPr>
      <w:r>
        <w:t xml:space="preserve">Seminar Presentation Slides: Key Skills for the Modern Engineer</w:t>
      </w:r>
    </w:p>
    <w:p>
      <w:pPr>
        <w:pStyle w:val="FirstParagraph"/>
      </w:pPr>
      <w:r>
        <w:rPr>
          <w:bCs/>
          <w:b/>
        </w:rPr>
        <w:t xml:space="preserve">Tech Stack:</w:t>
      </w:r>
    </w:p>
    <w:p>
      <w:pPr>
        <w:numPr>
          <w:ilvl w:val="0"/>
          <w:numId w:val="1006"/>
        </w:numPr>
        <w:pStyle w:val="Compact"/>
      </w:pPr>
      <w:r>
        <w:rPr>
          <w:bCs/>
          <w:b/>
        </w:rPr>
        <w:t xml:space="preserve">CAD/CAE Software</w:t>
      </w:r>
      <w:r>
        <w:t xml:space="preserve">: Proficiency in CATIA, SolidWorks, and Ansys remains a baseline requirement.</w:t>
      </w:r>
    </w:p>
    <w:p>
      <w:pPr>
        <w:numPr>
          <w:ilvl w:val="0"/>
          <w:numId w:val="1006"/>
        </w:numPr>
        <w:pStyle w:val="Compact"/>
      </w:pPr>
      <w:r>
        <w:rPr>
          <w:bCs/>
          <w:b/>
        </w:rPr>
        <w:t xml:space="preserve">Programming Languages</w:t>
      </w:r>
      <w:r>
        <w:t xml:space="preserve">: Python and C++ are increasingly important for testing algorithms related to autonomous features.</w:t>
      </w:r>
    </w:p>
    <w:p>
      <w:pPr>
        <w:pStyle w:val="FirstParagraph"/>
      </w:pPr>
      <w:r>
        <w:rPr>
          <w:bCs/>
          <w:b/>
        </w:rPr>
        <w:t xml:space="preserve">Nontechnical Skills:</w:t>
      </w:r>
    </w:p>
    <w:p>
      <w:pPr>
        <w:numPr>
          <w:ilvl w:val="0"/>
          <w:numId w:val="1007"/>
        </w:numPr>
        <w:pStyle w:val="Compact"/>
      </w:pPr>
      <w:r>
        <w:t xml:space="preserve">Multilingualism is crucial. In the context of</w:t>
      </w:r>
    </w:p>
    <w:p>
      <w:pPr>
        <w:numPr>
          <w:ilvl w:val="0"/>
          <w:numId w:val="1000"/>
        </w:numPr>
        <w:pStyle w:val="Compact"/>
      </w:pPr>
      <w:r>
        <w:rPr>
          <w:bCs/>
          <w:b/>
        </w:rPr>
        <w:t xml:space="preserve">Belgium Brussels</w:t>
      </w:r>
      <w:r>
        <w:t xml:space="preserve">, fluency in English, French, and often German or Dutch provides a significant competitive advantage.</w:t>
      </w:r>
    </w:p>
    <w:p>
      <w:pPr>
        <w:numPr>
          <w:ilvl w:val="0"/>
          <w:numId w:val="1007"/>
        </w:numPr>
        <w:pStyle w:val="Compact"/>
      </w:pPr>
      <w:r>
        <w:t xml:space="preserve">Cross-cultural teamwork is essential given the international nature of projects based in this city.</w:t>
      </w:r>
    </w:p>
    <w:bookmarkEnd w:id="25"/>
    <w:bookmarkStart w:id="27" w:name="X9ce97b03344df2e7e252ae04fcbd20071aa95bf"/>
    <w:p>
      <w:pPr>
        <w:pStyle w:val="Heading2"/>
      </w:pPr>
      <w:r>
        <w:t xml:space="preserve">Seminar Presentation Slides: Challenges and Opportunities</w:t>
      </w:r>
    </w:p>
    <w:p>
      <w:pPr>
        <w:pStyle w:val="FirstParagraph"/>
      </w:pPr>
      <w:r>
        <w:rPr>
          <w:bCs/>
          <w:b/>
        </w:rPr>
        <w:t xml:space="preserve">The Talent Gap:</w:t>
      </w:r>
    </w:p>
    <w:p>
      <w:pPr>
        <w:pStyle w:val="BodyText"/>
      </w:pPr>
      <w:r>
        <w:t xml:space="preserve">The demand for skilled Automotive Engineers in Europe outpaces the supply. Universities and technical colleges are racing to update their curricula. Seminar Presentation Slides should emphasize that continuous learning is not optional; it is a career imperative.</w:t>
      </w:r>
    </w:p>
    <w:bookmarkStart w:id="26" w:name="the-sustainability-challenge"/>
    <w:p>
      <w:pPr>
        <w:pStyle w:val="Heading3"/>
      </w:pPr>
      <w:r>
        <w:rPr>
          <w:bCs/>
          <w:b/>
        </w:rPr>
        <w:t xml:space="preserve">The Sustainability Challenge:</w:t>
      </w:r>
    </w:p>
    <w:p>
      <w:pPr>
        <w:pStyle w:val="FirstParagraph"/>
      </w:pPr>
      <w:r>
        <w:t xml:space="preserve">Engineers face the difficult task of balancing performance with environmental responsibility. In the dense urban environment of</w:t>
      </w:r>
    </w:p>
    <w:p>
      <w:pPr>
        <w:pStyle w:val="BodyText"/>
      </w:pPr>
      <w:r>
        <w:rPr>
          <w:bCs/>
          <w:b/>
        </w:rPr>
        <w:t xml:space="preserve">Belgium Brussels</w:t>
      </w:r>
      <w:r>
        <w:t xml:space="preserve">, vehicle noise pollution and air quality are major concerns. Automotive Engineers are tasked with designing quieter, cleaner vehicles that fit seamlessly into smart city infrastructures.</w:t>
      </w:r>
    </w:p>
    <w:p>
      <w:pPr>
        <w:pStyle w:val="BodyText"/>
      </w:pPr>
      <w:r>
        <w:rPr>
          <w:bCs/>
          <w:b/>
        </w:rPr>
        <w:t xml:space="preserve">The Digital Challenge:</w:t>
      </w:r>
    </w:p>
    <w:p>
      <w:pPr>
        <w:pStyle w:val="BodyText"/>
      </w:pPr>
      <w:r>
        <w:t xml:space="preserve">Cybersecurity is now a physical safety issue. An Automotive Engineer must ensure that connected vehicles cannot be hacked. This adds a layer of complexity to the design phase that did not exist twenty years ago.</w:t>
      </w:r>
    </w:p>
    <w:bookmarkEnd w:id="26"/>
    <w:bookmarkEnd w:id="27"/>
    <w:bookmarkStart w:id="28" w:name="X9e09440d5403d068564716e494370204770b32f"/>
    <w:p>
      <w:pPr>
        <w:pStyle w:val="Heading2"/>
      </w:pPr>
      <w:r>
        <w:t xml:space="preserve">Seminar Presentation Slides: Future Trends in Mobility</w:t>
      </w:r>
    </w:p>
    <w:p>
      <w:pPr>
        <w:numPr>
          <w:ilvl w:val="0"/>
          <w:numId w:val="1008"/>
        </w:numPr>
        <w:pStyle w:val="Compact"/>
      </w:pPr>
      <w:r>
        <w:rPr>
          <w:bCs/>
          <w:b/>
        </w:rPr>
        <w:t xml:space="preserve">MaaS (Mobility as a Service)</w:t>
      </w:r>
      <w:r>
        <w:t xml:space="preserve">: The shift from owning cars to subscribing to mobility solutions. Engineers must design vehicles that are durable, easy to maintain, and compatible with sharing platforms.</w:t>
      </w:r>
    </w:p>
    <w:p>
      <w:pPr>
        <w:numPr>
          <w:ilvl w:val="0"/>
          <w:numId w:val="1008"/>
        </w:numPr>
        <w:pStyle w:val="Compact"/>
      </w:pPr>
      <w:r>
        <w:rPr>
          <w:bCs/>
          <w:b/>
        </w:rPr>
        <w:t xml:space="preserve">Autonomous Driving Levels 4 and 5</w:t>
      </w:r>
      <w:r>
        <w:t xml:space="preserve">: While fully autonomous taxis may still be in pilot phases in cities like</w:t>
      </w:r>
    </w:p>
    <w:p>
      <w:pPr>
        <w:numPr>
          <w:ilvl w:val="0"/>
          <w:numId w:val="1000"/>
        </w:numPr>
        <w:pStyle w:val="Compact"/>
      </w:pPr>
      <w:r>
        <w:rPr>
          <w:bCs/>
          <w:b/>
        </w:rPr>
        <w:t xml:space="preserve">Belgium Brussels</w:t>
      </w:r>
      <w:r>
        <w:t xml:space="preserve">, the engineering groundwork is being laid now. Sensor fusion (LiDAR, Radar, Cameras) is a key area of focus.</w:t>
      </w:r>
    </w:p>
    <w:p>
      <w:pPr>
        <w:numPr>
          <w:ilvl w:val="0"/>
          <w:numId w:val="1008"/>
        </w:numPr>
        <w:pStyle w:val="Compact"/>
      </w:pPr>
      <w:r>
        <w:rPr>
          <w:bCs/>
          <w:b/>
        </w:rPr>
        <w:t xml:space="preserve">Battery Technology</w:t>
      </w:r>
      <w:r>
        <w:t xml:space="preserve">: Solid-state batteries and faster charging solutions are the "holy grail" for current Automotive Engineers. R&amp;D efforts in this region are heavily funded by both private industry and public grants.</w:t>
      </w:r>
    </w:p>
    <w:bookmarkEnd w:id="28"/>
    <w:bookmarkStart w:id="30" w:name="X9a3cf5bc108ef8f8824cacb8d129e1017b30114"/>
    <w:p>
      <w:pPr>
        <w:pStyle w:val="Heading2"/>
      </w:pPr>
      <w:r>
        <w:t xml:space="preserve">Seminar Presentation Slides: Conclusion and Q&amp;A</w:t>
      </w:r>
    </w:p>
    <w:p>
      <w:pPr>
        <w:pStyle w:val="FirstParagraph"/>
      </w:pPr>
      <w:r>
        <w:rPr>
          <w:bCs/>
          <w:b/>
        </w:rPr>
        <w:t xml:space="preserve">Summary:</w:t>
      </w:r>
    </w:p>
    <w:p>
      <w:pPr>
        <w:pStyle w:val="BodyText"/>
      </w:pPr>
      <w:r>
        <w:t xml:space="preserve">The role of the Automotive Engineer is evolving rapidly. It is no longer just about building cars; it is about building sustainable, intelligent, and connected mobility solutions.</w:t>
      </w:r>
    </w:p>
    <w:p>
      <w:pPr>
        <w:numPr>
          <w:ilvl w:val="0"/>
          <w:numId w:val="1009"/>
        </w:numPr>
        <w:pStyle w:val="Compact"/>
      </w:pPr>
      <w:r>
        <w:t xml:space="preserve">We have seen how the location in</w:t>
      </w:r>
    </w:p>
    <w:p>
      <w:pPr>
        <w:numPr>
          <w:ilvl w:val="0"/>
          <w:numId w:val="1000"/>
        </w:numPr>
        <w:pStyle w:val="Compact"/>
      </w:pPr>
      <w:r>
        <w:rPr>
          <w:bCs/>
          <w:b/>
        </w:rPr>
        <w:t xml:space="preserve">Belgium Brussels</w:t>
      </w:r>
      <w:r>
        <w:t xml:space="preserve"> </w:t>
      </w:r>
      <w:r>
        <w:t xml:space="preserve">offers unique advantages due to its political and logistical centrality.</w:t>
      </w:r>
    </w:p>
    <w:p>
      <w:pPr>
        <w:numPr>
          <w:ilvl w:val="0"/>
          <w:numId w:val="1009"/>
        </w:numPr>
        <w:pStyle w:val="Compact"/>
      </w:pPr>
      <w:r>
        <w:t xml:space="preserve">We have highlighted that the modern engineer requires a hybrid skillset of mechanical, electrical, and software expertise.</w:t>
      </w:r>
    </w:p>
    <w:p>
      <w:pPr>
        <w:numPr>
          <w:ilvl w:val="0"/>
          <w:numId w:val="1009"/>
        </w:numPr>
        <w:pStyle w:val="Compact"/>
      </w:pPr>
      <w:r>
        <w:t xml:space="preserve">We recognize that these</w:t>
      </w:r>
      <w:r>
        <w:t xml:space="preserve"> </w:t>
      </w:r>
      <w:r>
        <w:rPr>
          <w:bCs/>
          <w:b/>
        </w:rPr>
        <w:t xml:space="preserve">Seminar Presentation Slides</w:t>
      </w:r>
      <w:r>
        <w:t xml:space="preserve"> </w:t>
      </w:r>
      <w:r>
        <w:t xml:space="preserve">serve as a roadmap for understanding the current landscape and preparing for future innovations.</w:t>
      </w:r>
    </w:p>
    <w:p>
      <w:pPr>
        <w:pStyle w:val="FirstParagraph"/>
      </w:pPr>
      <w:r>
        <w:rPr>
          <w:bCs/>
          <w:b/>
        </w:rPr>
        <w:t xml:space="preserve">Final Thought:</w:t>
      </w:r>
    </w:p>
    <w:p>
      <w:pPr>
        <w:pStyle w:val="BodyText"/>
      </w:pPr>
      <w:r>
        <w:t xml:space="preserve">To those aspiring to be Automotive Engineers in this vibrant sector, the message is clear: Embrace change. The industry in</w:t>
      </w:r>
    </w:p>
    <w:p>
      <w:pPr>
        <w:pStyle w:val="BodyText"/>
      </w:pPr>
      <w:r>
        <w:rPr>
          <w:bCs/>
          <w:b/>
        </w:rPr>
        <w:t xml:space="preserve">Belgium Brussels</w:t>
      </w:r>
      <w:r>
        <w:t xml:space="preserve"> </w:t>
      </w:r>
      <w:r>
        <w:t xml:space="preserve">and across Europe is at a turning point. Your ability to adapt will define your success.</w:t>
      </w:r>
    </w:p>
    <w:bookmarkStart w:id="29" w:name="acknowledgements"/>
    <w:p>
      <w:pPr>
        <w:pStyle w:val="Heading3"/>
      </w:pPr>
      <w:r>
        <w:rPr>
          <w:bCs/>
          <w:b/>
        </w:rPr>
        <w:t xml:space="preserve">Acknowledgements</w:t>
      </w:r>
    </w:p>
    <w:p>
      <w:pPr>
        <w:pStyle w:val="FirstParagraph"/>
      </w:pPr>
      <w:r>
        <w:t xml:space="preserve">We thank the educational institutions, automotive manufacturers, and policy makers in Belgium for their contributions to this field.</w:t>
      </w:r>
    </w:p>
    <w:bookmarkEnd w:id="29"/>
    <w:bookmarkEnd w:id="30"/>
    <w:p>
      <w:pPr>
        <w:pStyle w:val="BodyText"/>
      </w:pPr>
      <w:r>
        <w:t xml:space="preserve">© 2023 Seminar Presentation Slides Archive. All Rights Reserved. Designed for Professional Use in Belgium Brussels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Belgium Brussels</dc:title>
  <dc:creator/>
  <dc:language>en</dc:language>
  <cp:keywords/>
  <dcterms:created xsi:type="dcterms:W3CDTF">2026-07-29T04:14:07Z</dcterms:created>
  <dcterms:modified xsi:type="dcterms:W3CDTF">2026-07-29T04:14:07Z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