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China</w:t>
      </w:r>
      <w:r>
        <w:t xml:space="preserve"> </w:t>
      </w:r>
      <w:r>
        <w:t xml:space="preserve">Beijing</w:t>
      </w:r>
    </w:p>
    <w:bookmarkStart w:id="28" w:name="Xebea9d850c8820ab861e8ec2e45ce24f8e11df7"/>
    <w:p>
      <w:pPr>
        <w:pStyle w:val="Heading1"/>
      </w:pPr>
      <w:r>
        <w:t xml:space="preserve">Seminar Presentation Slides: The Role and Future of the Automotive Engineer in China Beijing</w:t>
      </w:r>
    </w:p>
    <w:bookmarkStart w:id="20"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slides document designed specifically for an audience located in China Beijing. This presentation explores the critical role of the Automotive Engineer within one of the most dynamic and rapidly evolving automotive markets in history. As we convene here in China Beijing, a global hub for innovation and manufacturing, it is essential to recognize that the definition of an Automotive Engineer has transcended traditional mechanical boundaries. Today, this professional embodies a convergence of mechanical engineering, electrical systems, software development, data analytics, and sustainable design principles.</w:t>
      </w:r>
    </w:p>
    <w:p>
      <w:pPr>
        <w:pStyle w:val="BodyText"/>
      </w:pPr>
      <w:r>
        <w:t xml:space="preserve">The objective of these seminar presentation slides is not merely to describe job descriptions but to outline the strategic importance of automotive engineering talent in shaping the future mobility ecosystem. By focusing on China Beijing as our primary geographical and cultural context, we acknowledge that this city serves as a policy pioneer, a technological incubator, and a consumer trendsetter for the entire nation. The insights provided herein are tailored to reflect the unique regulatory environment, competitive landscape, and technological infrastructure found within China Beijing.</w:t>
      </w:r>
    </w:p>
    <w:bookmarkEnd w:id="20"/>
    <w:bookmarkStart w:id="21" w:name="Xb014dd0fdc6be134009c46437c2a1fb57d5e706"/>
    <w:p>
      <w:pPr>
        <w:pStyle w:val="Heading2"/>
      </w:pPr>
      <w:r>
        <w:t xml:space="preserve">Slide 2: The Evolving Landscape of Automotive Engineering in China Beijing</w:t>
      </w:r>
    </w:p>
    <w:p>
      <w:pPr>
        <w:pStyle w:val="FirstParagraph"/>
      </w:pPr>
      <w:r>
        <w:t xml:space="preserve">The automotive industry in China Beijing is undergoing a paradigm shift that is unmatched globally. Traditionally, the role of an Automotive Engineer was confined to internal combustion engine optimization and chassis design. However, the current landscape in China Beijing demands a holistic approach known as "Software-Defined Vehicles" (SDVs). In this context, the Automotive Engineer must possess dual competencies: deep mechanical knowledge alongside proficiency in embedded systems and artificial intelligence.</w:t>
      </w:r>
    </w:p>
    <w:p>
      <w:pPr>
        <w:pStyle w:val="BodyText"/>
      </w:pPr>
      <w:r>
        <w:t xml:space="preserve">China Beijing is at the forefront of this transition. The municipal government has implemented stringent emission standards and aggressive incentives for New Energy Vehicles (NEVs). Consequently, Automotive Engineers working in China Beijing are primarily tasked with optimizing battery electric vehicle (BEV) architectures, hybrid powertrains, and hydrogen fuel cell technologies. The engineering challenge here is no longer just about horsepower; it is about energy efficiency, thermal management of high-voltage batteries, and the integration of complex electronic control units (ECUs). This shift requires a reimagining of the Engineering curriculum and professional development programs to align with the specific needs of the China Beijing market.</w:t>
      </w:r>
    </w:p>
    <w:bookmarkEnd w:id="21"/>
    <w:bookmarkStart w:id="22" w:name="X39c050ba9c1f4d8b7214cf9d03588b6bd5be905"/>
    <w:p>
      <w:pPr>
        <w:pStyle w:val="Heading2"/>
      </w:pPr>
      <w:r>
        <w:t xml:space="preserve">Slide 3: Key Responsibilities of an Automotive Engineer in China Beijing</w:t>
      </w:r>
    </w:p>
    <w:p>
      <w:pPr>
        <w:pStyle w:val="FirstParagraph"/>
      </w:pPr>
      <w:r>
        <w:t xml:space="preserve">In the bustling ecosystem of China Beijing, an Automotive Engineer’s responsibilities are multifaceted. First and foremost is Vehicle Integration. Engineers must ensure that electric drivetrains, advanced driver-assistance systems (ADAS), and connectivity modules work seamlessly together. Given the dense urban traffic patterns typical of China Beijing, safety engineering is paramount. This involves rigorous simulation testing to prevent accidents in high-density environments.</w:t>
      </w:r>
    </w:p>
    <w:p>
      <w:pPr>
        <w:pStyle w:val="BodyText"/>
      </w:pPr>
      <w:r>
        <w:t xml:space="preserve">Secondly, there is a heavy emphasis on Supply Chain Engineering. China Beijing is a manufacturing powerhouse, but supply chain vulnerabilities remain a concern. Automotive Engineers must work closely with local suppliers to ensure component quality and availability, particularly for semiconductors and rare earth materials essential for motors and batteries.</w:t>
      </w:r>
    </w:p>
    <w:p>
      <w:pPr>
        <w:pStyle w:val="BodyText"/>
      </w:pPr>
      <w:r>
        <w:t xml:space="preserve">Thirdly, Regulatory Compliance is a daily challenge. The engineers must stay abreast of the latest national GB (Guobiao) standards issued by Chinese authorities. These regulations cover everything from crash safety to data security. An Automotive Engineer in China Beijing must ensure that every design iteration complies with these strict legal frameworks before moving to prototype stages.</w:t>
      </w:r>
    </w:p>
    <w:bookmarkEnd w:id="22"/>
    <w:bookmarkStart w:id="23" w:name="X48330514074f47aaded415e6e78737773fdc2c1"/>
    <w:p>
      <w:pPr>
        <w:pStyle w:val="Heading2"/>
      </w:pPr>
      <w:r>
        <w:t xml:space="preserve">Slide 4: The Digital Transformation and Smart Mobility</w:t>
      </w:r>
    </w:p>
    <w:p>
      <w:pPr>
        <w:pStyle w:val="FirstParagraph"/>
      </w:pPr>
      <w:r>
        <w:t xml:space="preserve">The concept of Smart City infrastructure is deeply integrated into the automotive sector in China Beijing. Automotive Engineers are no longer just building cars; they are building nodes for the Internet of Things (IoT). This presentation highlights that modern Automotive Engineers must collaborate with urban planners and telecommunications experts. In China Beijing, vehicle-to-everything (V2X) communication is being tested extensively on dedicated roads.</w:t>
      </w:r>
    </w:p>
    <w:p>
      <w:pPr>
        <w:pStyle w:val="BodyText"/>
      </w:pPr>
      <w:r>
        <w:t xml:space="preserve">This requires engineers to understand 5G latency requirements, edge computing capabilities, and cloud-based data storage solutions. The car becomes a data center on wheels. For Automotive Engineers based in China Beijing, this means spending significant time working with software teams to debug connectivity issues and optimize real-time data processing speeds. The synergy between hardware durability and software agility is the defining characteristic of the modern automotive engineering role in this region.</w:t>
      </w:r>
    </w:p>
    <w:bookmarkEnd w:id="23"/>
    <w:bookmarkStart w:id="24" w:name="Xd777af1975250e67ebe0c5abd2d0999d7e4ea43"/>
    <w:p>
      <w:pPr>
        <w:pStyle w:val="Heading2"/>
      </w:pPr>
      <w:r>
        <w:t xml:space="preserve">Slide 5: Sustainability and Green Engineering Practices</w:t>
      </w:r>
    </w:p>
    <w:p>
      <w:pPr>
        <w:pStyle w:val="FirstParagraph"/>
      </w:pPr>
      <w:r>
        <w:t xml:space="preserve">Sustainability is a core pillar of the China Beijing automotive strategy. The Chinese government has committed to peak carbon emissions before 2030 and achieving carbon neutrality by 2060. For Automotive Engineers, this translates into rigorous life-cycle analysis (LCA) requirements. Engineers must design vehicles that are not only zero-emission during operation but also have a reduced environmental footprint during manufacturing and disposal.</w:t>
      </w:r>
    </w:p>
    <w:p>
      <w:pPr>
        <w:pStyle w:val="BodyText"/>
      </w:pPr>
      <w:r>
        <w:t xml:space="preserve">In China Beijing, this involves innovative material science applications. Automotive Engineers are researching recycled aluminum alloys for chassis components and bio-based composites for interior trim. Furthermore, battery recycling protocols are a critical area of focus. Engineers must design battery packs that are easily disassemblable to recover valuable lithium and cobalt. This circular economy approach is not just an ethical choice but a regulatory requirement in China Beijing.</w:t>
      </w:r>
    </w:p>
    <w:bookmarkEnd w:id="24"/>
    <w:bookmarkStart w:id="25" w:name="Xe82a2486465eaaa14ecbbddcf040c2f8669f984"/>
    <w:p>
      <w:pPr>
        <w:pStyle w:val="Heading2"/>
      </w:pPr>
      <w:r>
        <w:t xml:space="preserve">Slide 6: Talent Development and Educational Requirements</w:t>
      </w:r>
    </w:p>
    <w:p>
      <w:pPr>
        <w:pStyle w:val="FirstParagraph"/>
      </w:pPr>
      <w:r>
        <w:t xml:space="preserve">To meet the demands of this sophisticated sector, educational institutions in China Beijing are revolutionizing their engineering programs. The traditional mechanical engineering degree is being supplemented with majors in mechatronics, computer science, and data science. For professionals currently employed as Automotive Engineers, continuous learning is mandatory.</w:t>
      </w:r>
    </w:p>
    <w:p>
      <w:pPr>
        <w:pStyle w:val="BodyText"/>
      </w:pPr>
      <w:r>
        <w:t xml:space="preserve">Seminar presentation slides like these serve as part of that continuous learning ecosystem. They highlight the need for cross-disciplinary training. An Automotive Engineer in China Beijing must be comfortable speaking the languages of both mechanical physics and Python coding. Industry-academia partnerships are flourishing here, with joint labs established between major OEMs (Original Equipment Manufacturers) and universities like Tsinghua University to foster this hybrid talent pool.</w:t>
      </w:r>
    </w:p>
    <w:bookmarkEnd w:id="25"/>
    <w:bookmarkStart w:id="26" w:name="X4daebe232914e55c8e5bbd48fd7ad439a4e8f08"/>
    <w:p>
      <w:pPr>
        <w:pStyle w:val="Heading2"/>
      </w:pPr>
      <w:r>
        <w:t xml:space="preserve">Slide 7: Challenges and Opportunities for Professionals</w:t>
      </w:r>
    </w:p>
    <w:p>
      <w:pPr>
        <w:pStyle w:val="FirstParagraph"/>
      </w:pPr>
      <w:r>
        <w:t xml:space="preserve">The role of the Automotive Engineer in China Beijing comes with distinct challenges. The pace of innovation is incredibly fast; a technology that is state-of-the-art today may be obsolete in eighteen months. Engineers must possess high adaptability and resilience. Intellectual Property (IP) protection has also improved significantly, but navigating the complex IP landscape remains a task requiring legal and engineering collaboration.</w:t>
      </w:r>
    </w:p>
    <w:p>
      <w:pPr>
        <w:pStyle w:val="BodyText"/>
      </w:pPr>
      <w:r>
        <w:t xml:space="preserve">However, the opportunities are unparalleled. Automotive Engineers in China Beijing have access to massive datasets from real-world driving conditions that are unavailable in other markets. They work with some of the world’s most advanced charging infrastructure networks. The ability to launch prototypes quickly due to efficient local manufacturing ecosystems provides a competitive advantage that drives career growth and professional satisfaction.</w:t>
      </w:r>
    </w:p>
    <w:bookmarkEnd w:id="26"/>
    <w:bookmarkStart w:id="27" w:name="slide-8-conclusion-and-future-outlook"/>
    <w:p>
      <w:pPr>
        <w:pStyle w:val="Heading2"/>
      </w:pPr>
      <w:r>
        <w:t xml:space="preserve">Slide 8: Conclusion and Future Outlook</w:t>
      </w:r>
    </w:p>
    <w:p>
      <w:pPr>
        <w:pStyle w:val="FirstParagraph"/>
      </w:pPr>
      <w:r>
        <w:t xml:space="preserve">In conclusion, the Automotive Engineer in China Beijing is a pivotal figure in the global transition to sustainable and intelligent mobility. This presentation has demonstrated that the role requires a unique blend of technical prowess, regulatory awareness, and digital literacy. As China Beijing continues to lead in EV adoption and smart city integration, the responsibilities of this profession will only expand.</w:t>
      </w:r>
    </w:p>
    <w:p>
      <w:pPr>
        <w:pStyle w:val="BodyText"/>
      </w:pPr>
      <w:r>
        <w:t xml:space="preserve">We urge all stakeholders—including educators, corporate leaders, and policymakers—to support the continuous upskilling of Automotive Engineers. By investing in this human capital, we ensure that the automotive industry remains robust, innovative, and sustainable. The future of mobility is being engineered today in China Beijing, and it requires our collective dedication to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China Beijing</dc:title>
  <dc:creator/>
  <dc:language>en</dc:language>
  <cp:keywords/>
  <dcterms:created xsi:type="dcterms:W3CDTF">2026-07-29T10:39:55Z</dcterms:created>
  <dcterms:modified xsi:type="dcterms:W3CDTF">2026-07-29T10:39:55Z</dcterms:modified>
</cp:coreProperties>
</file>

<file path=docProps/custom.xml><?xml version="1.0" encoding="utf-8"?>
<Properties xmlns="http://schemas.openxmlformats.org/officeDocument/2006/custom-properties" xmlns:vt="http://schemas.openxmlformats.org/officeDocument/2006/docPropsVTypes"/>
</file>