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Automotive</w:t>
      </w:r>
      <w:r>
        <w:t xml:space="preserve"> </w:t>
      </w:r>
      <w:r>
        <w:t xml:space="preserve">Engineer</w:t>
      </w:r>
      <w:r>
        <w:t xml:space="preserve"> </w:t>
      </w:r>
      <w:r>
        <w:t xml:space="preserve">in</w:t>
      </w:r>
      <w:r>
        <w:t xml:space="preserve"> </w:t>
      </w:r>
      <w:r>
        <w:t xml:space="preserve">France</w:t>
      </w:r>
      <w:r>
        <w:t xml:space="preserve"> </w:t>
      </w:r>
      <w:r>
        <w:t xml:space="preserve">Marseille</w:t>
      </w:r>
    </w:p>
    <w:bookmarkStart w:id="28" w:name="X65ae83d5a901ba5ead4582eefb40409502ab74c"/>
    <w:p>
      <w:pPr>
        <w:pStyle w:val="Heading1"/>
      </w:pPr>
      <w:r>
        <w:t xml:space="preserve">Seminar Presentation Slides: The Evolution and Future of the Automotive Engineer in France Marseille</w:t>
      </w:r>
    </w:p>
    <w:bookmarkStart w:id="20" w:name="Xbba97538d7341d010e19144d58aad8e74cd7052"/>
    <w:p>
      <w:pPr>
        <w:pStyle w:val="Heading2"/>
      </w:pPr>
      <w:r>
        <w:t xml:space="preserve">Slide 1: Introduction to the Seminar Presentation Slides Context</w:t>
      </w:r>
    </w:p>
    <w:p>
      <w:pPr>
        <w:pStyle w:val="FirstParagraph"/>
      </w:pPr>
      <w:r>
        <w:t xml:space="preserve">Welcome to this comprehensive seminar presentation. This document is designed specifically for an audience located in France, with a particular focus on the dynamic industrial hub of Marseille. As we navigate through these slides, we will explore the multifaceted role of an Automotive Engineer within this specific geographical and economic context. The term "Automotive Engineer" refers not just to a job title, but to a critical discipline that blends mechanical precision with digital innovation. In France, and specifically in the southeastern region where Marseille resides, the automotive sector is undergoing a profound transformation. This seminar aims to dissect the responsibilities, challenges, and opportunities facing engineers in this field today. The location of France Marseille adds a unique layer of complexity and opportunity due to its status as a major Mediterranean port and its proximity to significant industrial zones in Provence-Alpes-Côte d'Azur.</w:t>
      </w:r>
    </w:p>
    <w:bookmarkEnd w:id="20"/>
    <w:bookmarkStart w:id="21" w:name="Xb236e21b16e9fbc4a6b2da8aa8f844fc3b370ed"/>
    <w:p>
      <w:pPr>
        <w:pStyle w:val="Heading2"/>
      </w:pPr>
      <w:r>
        <w:t xml:space="preserve">Slide 2: The Geographical Significance of France Marseille for the Automotive Industry</w:t>
      </w:r>
    </w:p>
    <w:p>
      <w:pPr>
        <w:pStyle w:val="FirstParagraph"/>
      </w:pPr>
      <w:r>
        <w:t xml:space="preserve">To understand the role of an Automotive Engineer here, one must first appreciate the strategic importance of France Marseille. This city is not merely a tourist destination; it is a logistical powerhouse. The Port of Marseille-Fos is one of the largest in the Mediterranean, serving as a critical gateway for raw materials like steel and aluminum required for vehicle manufacturing, as well as for the export of finished automotive components. For an Automotive Engineer based in or working with companies in France Marseille, supply chain logistics are intimately tied to daily operations. Furthermore, Marseille is part of a broader industrial corridor connecting to Lyon and Toulouse, creating a network of innovation centers. Engineers in this region often collaborate with aerospace firms due to the shared technological requirements regarding lightweight materials and aerodynamics. The local economy heavily relies on advanced manufacturing, making the presence of skilled Automotive Engineers vital for maintaining competitiveness against other European hubs.</w:t>
      </w:r>
    </w:p>
    <w:bookmarkEnd w:id="21"/>
    <w:bookmarkStart w:id="22" w:name="Xc428a10861beeb20bf4158c146a9bba022d58e4"/>
    <w:p>
      <w:pPr>
        <w:pStyle w:val="Heading2"/>
      </w:pPr>
      <w:r>
        <w:t xml:space="preserve">Slide 3: Core Responsibilities of the Modern Automotive Engineer</w:t>
      </w:r>
    </w:p>
    <w:p>
      <w:pPr>
        <w:pStyle w:val="FirstParagraph"/>
      </w:pPr>
      <w:r>
        <w:t xml:space="preserve">The traditional view of an Automotive Engineer involves designing engines and chassis. However, in the current era, the role has expanded significantly. Today's engineer must possess a hybrid skill set. Primary responsibilities include vehicle dynamics simulation, powertrain development (both internal combustion and electric), and embedded systems integration. In France Marseille, where there is a strong emphasis on sustainable transport solutions given its urban density and port activities, engineers are increasingly tasked with developing cleaner propulsion systems. This includes optimizing battery efficiency for electric vehicles (EVs) or reducing emissions in hybrid engines. Additionally, the engineer is responsible for ensuring that designs meet rigorous European Union safety standards and environmental regulations. The role requires extensive use of Computer-Aided Design (CAD) software and simulation tools to test virtual prototypes before physical manufacturing begins, thereby reducing costs and time-to-market.</w:t>
      </w:r>
    </w:p>
    <w:bookmarkEnd w:id="22"/>
    <w:bookmarkStart w:id="23" w:name="Xd60761475a523fa2836e56edef00f2731039d69"/>
    <w:p>
      <w:pPr>
        <w:pStyle w:val="Heading2"/>
      </w:pPr>
      <w:r>
        <w:t xml:space="preserve">Slide 4: The Shift Toward Electrification in France Marseille</w:t>
      </w:r>
    </w:p>
    <w:p>
      <w:pPr>
        <w:pStyle w:val="FirstParagraph"/>
      </w:pPr>
      <w:r>
        <w:t xml:space="preserve">A critical aspect of this seminar is the transition toward electrification. France has set ambitious goals for carbon neutrality, and Marseille is at the forefront of implementing these policies within its urban planning and industrial sectors. Automotive Engineers in this region are actively involved in retrofitting existing fleets to electric or hydrogen fuel cell powertrains. Given that Marseille serves as a major hub for heavy transport and logistics, there is a specific demand for engineers who can develop medium-to-heavy-duty electric trucks and commercial vehicles. This involves solving complex thermal management issues for batteries and ensuring the durability of electrical components in marine-influenced environments, where salt air can accelerate corrosion. The engineer must collaborate closely with energy providers to integrate vehicle-to-grid technologies, allowing electric cars to stabilize the local power grid in France.</w:t>
      </w:r>
    </w:p>
    <w:bookmarkEnd w:id="23"/>
    <w:bookmarkStart w:id="24" w:name="Xf847704cfa18c57389e061aada9c85048ffe146"/>
    <w:p>
      <w:pPr>
        <w:pStyle w:val="Heading2"/>
      </w:pPr>
      <w:r>
        <w:t xml:space="preserve">Slide 5: Digitalization and Connected Mobility</w:t>
      </w:r>
    </w:p>
    <w:p>
      <w:pPr>
        <w:pStyle w:val="FirstParagraph"/>
      </w:pPr>
      <w:r>
        <w:t xml:space="preserve">The second major pillar of the modern Automotive Engineer’s work is digitalization. The concept of "Connected Cars" is transforming how vehicles interact with their environment. In France Marseille, this technology is being tested in smart city initiatives. Engineers are responsible for integrating sensors, LiDAR systems, and communication modules (V2X - Vehicle to Everything) into new vehicle models. This requires a deep understanding of software engineering, data security, and artificial intelligence algorithms that enable autonomous driving features. The engineer must ensure that the vast amounts of data generated by connected vehicles are processed efficiently and securely. Furthermore, there is a growing emphasis on Over-The-Air (OTA) updates, which allow cars to improve their performance over time without visiting a service center. For the Automotive Engineer in Marseille, mastering these digital tools is no longer optional but essential for career progression.</w:t>
      </w:r>
    </w:p>
    <w:bookmarkEnd w:id="24"/>
    <w:bookmarkStart w:id="25" w:name="Xa4b68138bc8378c0a06229d6c8d4d39100550df"/>
    <w:p>
      <w:pPr>
        <w:pStyle w:val="Heading2"/>
      </w:pPr>
      <w:r>
        <w:t xml:space="preserve">Slide 6: Sustainability and Circular Economy</w:t>
      </w:r>
    </w:p>
    <w:p>
      <w:pPr>
        <w:pStyle w:val="FirstParagraph"/>
      </w:pPr>
      <w:r>
        <w:t xml:space="preserve">Sustainability is not just a buzzword; it is a regulatory and ethical imperative. The Automotive Engineer plays a pivotal role in implementing the circular economy within vehicle manufacturing. This means designing vehicles that are easier to recycle at the end of their life cycle. In France Marseille, where environmental awareness is high among both consumers and local government, there is pressure to minimize waste and use recycled materials in interior trims and body panels. Engineers must evaluate the lifecycle assessment (LCA) of every component they design. They work on reducing the carbon footprint of the manufacturing process itself, often collaborating with local French industries that produce green energy to power factories. The engineer’s decisions regarding material selection directly impact the vehicle’s recyclability and overall environmental impact.</w:t>
      </w:r>
    </w:p>
    <w:bookmarkEnd w:id="25"/>
    <w:bookmarkStart w:id="26" w:name="X79bd6ff943c0a90489a065aef555a5113db754b"/>
    <w:p>
      <w:pPr>
        <w:pStyle w:val="Heading2"/>
      </w:pPr>
      <w:r>
        <w:t xml:space="preserve">Slide 7: Collaboration and Interdisciplinary Teams</w:t>
      </w:r>
    </w:p>
    <w:p>
      <w:pPr>
        <w:pStyle w:val="FirstParagraph"/>
      </w:pPr>
      <w:r>
        <w:t xml:space="preserve">No Automotive Engineer works in isolation. In the complex ecosystem of France Marseille, collaboration is key. Engineers regularly interact with urban planners to ensure vehicles fit within the infrastructure constraints of historic city centers like Vieux-Port. They work with software developers from local tech startups, often supported by incubators in the region’s science parks. There is also significant interaction with academic institutions such as Aix-Marseille University, where research into new materials and energy storage is ongoing. The ability to communicate technical concepts to non-engineers, including marketing teams and policy makers, is a crucial soft skill for the modern Automotive Engineer. This interdisciplinary approach ensures that the final product is not only technically sound but also marketable and compliant with local societal expectations.</w:t>
      </w:r>
    </w:p>
    <w:bookmarkEnd w:id="26"/>
    <w:bookmarkStart w:id="27" w:name="Xe215efebbf19f902b93848d85ab13c4952d8ba9"/>
    <w:p>
      <w:pPr>
        <w:pStyle w:val="Heading2"/>
      </w:pPr>
      <w:r>
        <w:t xml:space="preserve">Slide 8: Future Outlook and Career Opportunities</w:t>
      </w:r>
    </w:p>
    <w:p>
      <w:pPr>
        <w:pStyle w:val="FirstParagraph"/>
      </w:pPr>
      <w:r>
        <w:t xml:space="preserve">The future for the Automotive Engineer in France Marseille is bright, albeit demanding. The region is investing heavily in research and development centers focused on mobility innovation. There will be a sustained demand for engineers who can bridge the gap between traditional mechanical engineering and modern software-driven systems. Emerging fields such as autonomous public transportation solutions for port logistics are expected to grow rapidly. For professionals looking to enter or advance in this field, gaining expertise in electric powertrains, embedded systems, and sustainability practices is essential. The seminar concludes that the role of the Automotive Engineer is evolving from a purely mechanical discipline to a holistic engineering practice that integrates technology, environment, and urban planning. By embracing these changes, engineers can lead the transition toward smarter, greener mobility solutions in France Marseille and beyond.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Automotive Engineer in France Marseille</dc:title>
  <dc:creator/>
  <dc:language>en</dc:language>
  <cp:keywords/>
  <dcterms:created xsi:type="dcterms:W3CDTF">2026-07-29T16:19:15Z</dcterms:created>
  <dcterms:modified xsi:type="dcterms:W3CDTF">2026-07-29T16:19:15Z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