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Automotive</w:t>
      </w:r>
      <w:r>
        <w:t xml:space="preserve"> </w:t>
      </w:r>
      <w:r>
        <w:t xml:space="preserve">Engineering</w:t>
      </w:r>
      <w:r>
        <w:t xml:space="preserve"> </w:t>
      </w:r>
      <w:r>
        <w:t xml:space="preserve">in</w:t>
      </w:r>
      <w:r>
        <w:t xml:space="preserve"> </w:t>
      </w:r>
      <w:r>
        <w:t xml:space="preserve">South</w:t>
      </w:r>
      <w:r>
        <w:t xml:space="preserve"> </w:t>
      </w:r>
      <w:r>
        <w:t xml:space="preserve">Africa</w:t>
      </w:r>
    </w:p>
    <w:bookmarkStart w:id="28" w:name="Xc0c0e243787f453c3b2695b4023334cdda857ea"/>
    <w:p>
      <w:pPr>
        <w:pStyle w:val="Heading1"/>
      </w:pPr>
      <w:r>
        <w:t xml:space="preserve">Seminar Presentation Slides: The Evolving Landscape of the Automotive Engineer in South Africa Johannesburg</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focused on the critical role of the automotive engineer within the dynamic economic and industrial framework of South Africa, with a specific geographical focus on Johannesburg. This document serves as both a detailed guide for academic discussion and a professional roadmap for aspiring engineers.</w:t>
      </w:r>
    </w:p>
    <w:p>
      <w:pPr>
        <w:pStyle w:val="BodyText"/>
      </w:pPr>
      <w:r>
        <w:t xml:space="preserve">The automotive industry is not merely about assembling cars; it is a cornerstone of industrialization, employment generation, and technological innovation. In the context of South Africa Johannesburg, the city stands as the economic hub of the nation. Understanding how an Automotive Engineer operates within this specific ecosystem requires an analysis of local manufacturing policies, global supply chain integration, and the unique challenges posed by infrastructure and energy security in this metropolitan region.</w:t>
      </w:r>
    </w:p>
    <w:bookmarkEnd w:id="20"/>
    <w:bookmarkStart w:id="21" w:name="Xf1ae5998e22695c68fe4be52440181a16b4ae63"/>
    <w:p>
      <w:pPr>
        <w:pStyle w:val="Heading2"/>
      </w:pPr>
      <w:r>
        <w:t xml:space="preserve">Slide 2: The Role of the Automotive Engineer</w:t>
      </w:r>
    </w:p>
    <w:p>
      <w:pPr>
        <w:pStyle w:val="FirstParagraph"/>
      </w:pPr>
      <w:r>
        <w:t xml:space="preserve">An automotive engineer is responsible for the design, development, manufacturing, and testing of vehicles and vehicle components. In South Africa Johannesburg, this role has evolved significantly due to global shifts towards electrification and automation. The modern Automotive Engineer must possess a multidisciplinary skill set that includes mechanical engineering principles, electrical systems knowledge, software integration capabilities, and sustainability practices.</w:t>
      </w:r>
    </w:p>
    <w:p>
      <w:pPr>
        <w:pStyle w:val="BodyText"/>
      </w:pPr>
      <w:r>
        <w:t xml:space="preserve">In the local context, these professionals are tasked with ensuring that vehicles meet not only international safety standards but also local road conditions. This involves rigorous testing for suspension durability on varied terrains and engine efficiency under high-temperature conditions prevalent in parts of the region. The Automotive Engineer acts as the bridge between global automotive giants and local manufacturing capabilities.</w:t>
      </w:r>
    </w:p>
    <w:bookmarkEnd w:id="21"/>
    <w:bookmarkStart w:id="22" w:name="Xb881d5be43e78d2d0b7c5cdbf35e942c5e76a3b"/>
    <w:p>
      <w:pPr>
        <w:pStyle w:val="Heading2"/>
      </w:pPr>
      <w:r>
        <w:t xml:space="preserve">Slide 3: The Industrial Ecosystem of South Africa Johannesburg</w:t>
      </w:r>
    </w:p>
    <w:p>
      <w:pPr>
        <w:pStyle w:val="FirstParagraph"/>
      </w:pPr>
      <w:r>
        <w:t xml:space="preserve">Johannesburg, often referred to as the "City of Gold," is surrounded by a robust manufacturing belt. While major assembly plants are historically located in Eastern Cape cities like Rosslyn and Durban, Johannesburg serves as the critical logistical, financial, and R&amp;D hub for these operations. For an Automotive Engineer based here or working with entities headquartered in this metro area, the focus is heavily on project management, supply chain logistics, research coordination, and after-sales engineering support.</w:t>
      </w:r>
    </w:p>
    <w:p>
      <w:pPr>
        <w:pStyle w:val="BodyText"/>
      </w:pPr>
      <w:r>
        <w:t xml:space="preserve">The proximity to major transport routes allows engineers in South Africa Johannesburg to coordinate efficiently with ports and borders. This geographical advantage means that automotive professionals must be adept at managing just-in-time manufacturing processes where delays can have cascading effects on global supply chains. The city’s infrastructure, despite challenges, provides the necessary digital connectivity required for modern vehicle telematics and data analysis.</w:t>
      </w:r>
    </w:p>
    <w:bookmarkEnd w:id="22"/>
    <w:bookmarkStart w:id="23" w:name="Xf7c7fbc2c4404181db0394ac1341b07af6d9950"/>
    <w:p>
      <w:pPr>
        <w:pStyle w:val="Heading2"/>
      </w:pPr>
      <w:r>
        <w:t xml:space="preserve">Slide 4: Challenges Specific to the Region</w:t>
      </w:r>
    </w:p>
    <w:p>
      <w:pPr>
        <w:pStyle w:val="FirstParagraph"/>
      </w:pPr>
      <w:r>
        <w:t xml:space="preserve">No discussion of engineering in South Africa Johannesburg is complete without addressing the unique challenges faced by professionals. The most pressing issue currently impacting the automotive sector is energy security, commonly known as load shedding. Automotive engineers are increasingly called upon to design manufacturing processes that are resilient to power interruptions or to integrate renewable energy solutions into production facilities.</w:t>
      </w:r>
    </w:p>
    <w:p>
      <w:pPr>
        <w:pStyle w:val="BodyText"/>
      </w:pPr>
      <w:r>
        <w:t xml:space="preserve">Additionally, supply chain volatility affects the availability of raw materials and components. Engineers must innovate with alternative sourcing strategies and local material substitution where possible. Furthermore, the skills gap remains a significant hurdle. There is a continuous need for upskilling in digital manufacturing technologies such as 3D printing, artificial intelligence in quality control, and electric vehicle (EV) battery chemistry to remain competitive on the global stage.</w:t>
      </w:r>
    </w:p>
    <w:bookmarkEnd w:id="23"/>
    <w:bookmarkStart w:id="24" w:name="Xe7fe3e121cc8f8d38f5d9db6b5e06ce1dd577d0"/>
    <w:p>
      <w:pPr>
        <w:pStyle w:val="Heading2"/>
      </w:pPr>
      <w:r>
        <w:t xml:space="preserve">Slide 5: The Shift Towards Electric Vehicles (EVs)</w:t>
      </w:r>
    </w:p>
    <w:p>
      <w:pPr>
        <w:pStyle w:val="FirstParagraph"/>
      </w:pPr>
      <w:r>
        <w:t xml:space="preserve">The global transition to sustainable mobility is reshaping the curriculum and daily tasks of every Automotive Engineer. In South Africa Johannesburg, this shift presents both a challenge and an opportunity. While the charging infrastructure is still developing compared to Europe or China, local manufacturers are exploring hybrid models and increasingly looking toward full electrification for commercial fleets.</w:t>
      </w:r>
    </w:p>
    <w:p>
      <w:pPr>
        <w:pStyle w:val="BodyText"/>
      </w:pPr>
      <w:r>
        <w:t xml:space="preserve">Engineers in this region are tasked with adapting existing internal combustion engine architectures to plug-in hybrid systems while preparing for a future dominated by pure electric drives. This requires expertise in high-voltage safety, battery thermal management, and lightweight materials. For the Automotive Engineer in South Africa Johannesburg, mastering these technologies is essential for job security and career progression as major global brands adjust their production strategies to align with global decarbonization goals.</w:t>
      </w:r>
    </w:p>
    <w:bookmarkEnd w:id="24"/>
    <w:bookmarkStart w:id="25" w:name="X6244c47b85e188ae527941f2838965789106a1a"/>
    <w:p>
      <w:pPr>
        <w:pStyle w:val="Heading2"/>
      </w:pPr>
      <w:r>
        <w:t xml:space="preserve">Slide 6: Economic Impact and Local Content Requirements</w:t>
      </w:r>
    </w:p>
    <w:p>
      <w:pPr>
        <w:pStyle w:val="FirstParagraph"/>
      </w:pPr>
      <w:r>
        <w:t xml:space="preserve">The South African government, through the Motor Industry Development Programme (MIDP) and its successor frameworks, emphasizes local content. This policy directly influences the work of the Automotive Engineer. Engineers must prioritize sourcing components from within South Africa to maximize duty benefits for finished vehicle exports.</w:t>
      </w:r>
    </w:p>
    <w:p>
      <w:pPr>
        <w:pStyle w:val="BodyText"/>
      </w:pPr>
      <w:r>
        <w:t xml:space="preserve">This creates a vibrant ecosystem of Tier 1, Tier 2, and Tier 3 suppliers in and around Johannesburg. Engineers often collaborate closely with these local suppliers to improve component quality and reduce costs. By driving local content creation, the Automotive Engineer contributes directly to the GDP of South Africa Johannesburg, fostering job creation in the engineering services sector and supporting a broader industrial base that extends beyond just vehicle assembly.</w:t>
      </w:r>
    </w:p>
    <w:bookmarkEnd w:id="25"/>
    <w:bookmarkStart w:id="26" w:name="slide-7-skills-development-and-education"/>
    <w:p>
      <w:pPr>
        <w:pStyle w:val="Heading2"/>
      </w:pPr>
      <w:r>
        <w:t xml:space="preserve">Slide 7: Skills Development and Education</w:t>
      </w:r>
    </w:p>
    <w:p>
      <w:pPr>
        <w:pStyle w:val="FirstParagraph"/>
      </w:pPr>
      <w:r>
        <w:t xml:space="preserve">To meet the demands of the modern automotive landscape, educational institutions in South Africa Johannesburg are adapting their engineering programs. There is a heightened focus on mechatronics, software engineering, and data science alongside traditional mechanical disciplines.</w:t>
      </w:r>
    </w:p>
    <w:p>
      <w:pPr>
        <w:pStyle w:val="BodyText"/>
      </w:pPr>
      <w:r>
        <w:t xml:space="preserve">For practicing professionals, continuous professional development (CPD) is vital. Institutions such as the Engineering Council of South Africa (ECSA) play a crucial role in regulating competency standards. Engineers are encouraged to pursue certifications in project management, lean manufacturing, and specific EV technologies. The seminar emphasizes that staying relevant requires a commitment to lifelong learning and adaptability in the face of rapid technological change.</w:t>
      </w:r>
    </w:p>
    <w:bookmarkEnd w:id="26"/>
    <w:bookmarkStart w:id="27" w:name="slide-8-future-outlook-and-conclusion"/>
    <w:p>
      <w:pPr>
        <w:pStyle w:val="Heading2"/>
      </w:pPr>
      <w:r>
        <w:t xml:space="preserve">Slide 8: Future Outlook and Conclusion</w:t>
      </w:r>
    </w:p>
    <w:p>
      <w:pPr>
        <w:pStyle w:val="FirstParagraph"/>
      </w:pPr>
      <w:r>
        <w:t xml:space="preserve">In conclusion, the role of the Automotive Engineer in South Africa Johannesburg is at a pivotal juncture. As we look to the future, the integration of artificial intelligence, autonomous driving technologies, and sustainable manufacturing practices will define success in this field.</w:t>
      </w:r>
    </w:p>
    <w:p>
      <w:pPr>
        <w:pStyle w:val="BodyText"/>
      </w:pPr>
      <w:r>
        <w:t xml:space="preserve">The automotive industry remains a vital pillar of South Africa’s industrial base. By addressing local challenges such as energy resilience and supply chain localization while embracing global technological trends like electrification, Automotive Engineers can drive significant economic growth and innovation. For those committed to this profession, the opportunities in South Africa Johannesburg are vast, requiring technical excellence, strategic thinking, and a deep understanding of the local industrial context.</w:t>
      </w:r>
    </w:p>
    <w:p>
      <w:pPr>
        <w:pStyle w:val="BodyText"/>
      </w:pPr>
      <w:r>
        <w:t xml:space="preserve">We urge all participants in this seminar to engage actively with these topics, recognizing that their contributions will shape the next era of mobility in our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Automotive Engineering in South Africa</dc:title>
  <dc:creator/>
  <dc:language>en</dc:language>
  <cp:keywords/>
  <dcterms:created xsi:type="dcterms:W3CDTF">2026-07-30T03:15:55Z</dcterms:created>
  <dcterms:modified xsi:type="dcterms:W3CDTF">2026-07-30T03:15:55Z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