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ff37a0cab943f330a60e625631d62d89d5ad7ae"/>
    <w:p>
      <w:pPr>
        <w:pStyle w:val="Heading1"/>
      </w:pPr>
      <w:r>
        <w:t xml:space="preserve">Seminar Presentation Slides: The Role and Future of the Automotive Engineer</w:t>
      </w:r>
    </w:p>
    <w:bookmarkEnd w:id="20"/>
    <w:p>
      <w:pPr>
        <w:pStyle w:val="FirstParagraph"/>
      </w:pPr>
      <w:r>
        <w:rPr>
          <w:bCs/>
          <w:b/>
        </w:rPr>
        <w:t xml:space="preserve">Location:</w:t>
      </w:r>
      <w:r>
        <w:t xml:space="preserve"> </w:t>
      </w:r>
      <w:r>
        <w:t xml:space="preserve">Uganda Kampala</w:t>
      </w:r>
      <w:r>
        <w:br/>
      </w:r>
      <w:r>
        <w:rPr>
          <w:bCs/>
          <w:b/>
        </w:rPr>
        <w:t xml:space="preserve">Date:</w:t>
      </w:r>
      <w:r>
        <w:t xml:space="preserve"> </w:t>
      </w:r>
      <w:r>
        <w:t xml:space="preserve">Current Academic Cycle</w:t>
      </w:r>
      <w:r>
        <w:br/>
      </w:r>
      <w:r>
        <w:rPr>
          <w:bCs/>
          <w:b/>
        </w:rPr>
        <w:t xml:space="preserve">Focal Theme:</w:t>
      </w:r>
    </w:p>
    <w:p>
      <w:pPr>
        <w:pStyle w:val="BodyText"/>
      </w:pPr>
      <w:r>
        <w:t xml:space="preserve">Welcome to this specialized seminar. Today, we are gathered here to discuss a critical profession that serves as the backbone of modern transportation infrastructure: the Automotive Engineer. This presentation is specifically tailored for an audience in</w:t>
      </w:r>
      <w:r>
        <w:t xml:space="preserve"> </w:t>
      </w:r>
      <w:r>
        <w:t xml:space="preserve">Uganda Kampala</w:t>
      </w:r>
      <w:r>
        <w:t xml:space="preserve">, recognizing the unique vehicular landscape, infrastructure challenges, and economic opportunities present in this vibrant capital city.</w:t>
      </w:r>
    </w:p>
    <w:p>
      <w:pPr>
        <w:pStyle w:val="BodyText"/>
      </w:pPr>
      <w:r>
        <w:t xml:space="preserve">As we navigate the complexities of urban mobility in East Africa, understanding the role of an automotive engineer becomes not just a technical necessity but a developmental imperative. This seminar will explore how automotive engineering can address local transportation bottlenecks while promoting sustainable industrial growth within the region.</w:t>
      </w:r>
    </w:p>
    <w:bookmarkStart w:id="21" w:name="X0c127c04a940c6ae888415b3b4c478a5685086a"/>
    <w:p>
      <w:pPr>
        <w:pStyle w:val="Heading1"/>
      </w:pPr>
      <w:r>
        <w:t xml:space="preserve">The Landscape of Automotive Engineering in Uganda Kampala</w:t>
      </w:r>
    </w:p>
    <w:bookmarkEnd w:id="21"/>
    <w:p>
      <w:pPr>
        <w:pStyle w:val="FirstParagraph"/>
      </w:pPr>
      <w:r>
        <w:t xml:space="preserve">To understand the necessity of specialized engineering talent, we must first analyze the current state of vehicle usage in our context. The streets of</w:t>
      </w:r>
      <w:r>
        <w:t xml:space="preserve"> </w:t>
      </w:r>
      <w:r>
        <w:t xml:space="preserve">Uganda Kampala</w:t>
      </w:r>
      <w:r>
        <w:t xml:space="preserve"> </w:t>
      </w:r>
      <w:r>
        <w:t xml:space="preserve">are characterized by a high density of older model vehicles, often imported as used cars from Japan and Europe. This presents a distinct challenge compared to Western markets where new technology dominates.</w:t>
      </w:r>
    </w:p>
    <w:p>
      <w:pPr>
        <w:numPr>
          <w:ilvl w:val="0"/>
          <w:numId w:val="1001"/>
        </w:numPr>
        <w:pStyle w:val="Compact"/>
      </w:pPr>
      <w:r>
        <w:rPr>
          <w:bCs/>
          <w:b/>
        </w:rPr>
        <w:t xml:space="preserve">Maintenance vs. Innovation:</w:t>
      </w:r>
      <w:r>
        <w:t xml:space="preserve"> </w:t>
      </w:r>
      <w:r>
        <w:t xml:space="preserve">In many developed nations, the focus is on designing new electric vehicles or autonomous systems. However, for an Automotive Engineer in</w:t>
      </w:r>
      <w:r>
        <w:t xml:space="preserve"> </w:t>
      </w:r>
      <w:r>
        <w:t xml:space="preserve">Uganda Kampala</w:t>
      </w:r>
      <w:r>
        <w:t xml:space="preserve">, the immediate priority often lies in retrofitting existing fleets for better fuel efficiency and safety.</w:t>
      </w:r>
    </w:p>
    <w:p>
      <w:pPr>
        <w:numPr>
          <w:ilvl w:val="0"/>
          <w:numId w:val="1001"/>
        </w:numPr>
        <w:pStyle w:val="Compact"/>
      </w:pPr>
      <w:r>
        <w:rPr>
          <w:bCs/>
          <w:b/>
        </w:rPr>
        <w:t xml:space="preserve">The "Matatu" Culture:</w:t>
      </w:r>
      <w:r>
        <w:t xml:space="preserve"> </w:t>
      </w:r>
      <w:r>
        <w:t xml:space="preserve">A significant portion of public transport consists of informal paratransit. Engineering solutions here are not just about cars but about modifying three-wheeled motorbikes (bodabodas) and vans to handle rough terrain and heavy loads.</w:t>
      </w:r>
    </w:p>
    <w:p>
      <w:pPr>
        <w:numPr>
          <w:ilvl w:val="0"/>
          <w:numId w:val="1001"/>
        </w:numPr>
        <w:pStyle w:val="Compact"/>
      </w:pPr>
      <w:r>
        <w:rPr>
          <w:bCs/>
          <w:b/>
        </w:rPr>
        <w:t xml:space="preserve">Infrastructure Constraints:</w:t>
      </w:r>
      <w:r>
        <w:t xml:space="preserve"> </w:t>
      </w:r>
      <w:r>
        <w:t xml:space="preserve">Roads in various parts of the capital face wear and tear. Automotive engineers play a crucial role in designing suspension systems and chassis structures that can withstand these road conditions, reducing long-term maintenance costs for commuters.</w:t>
      </w:r>
    </w:p>
    <w:p>
      <w:pPr>
        <w:pStyle w:val="FirstParagraph"/>
      </w:pPr>
      <w:r>
        <w:t xml:space="preserve">The intersection of mechanical engineering, electrical systems, and local material science is where the true value lies for professionals working in this region.</w:t>
      </w:r>
    </w:p>
    <w:bookmarkStart w:id="22" w:name="X69dee891e29f6d41fbeedb30168fec3365b6519"/>
    <w:p>
      <w:pPr>
        <w:pStyle w:val="Heading1"/>
      </w:pPr>
      <w:r>
        <w:t xml:space="preserve">Core Responsibilities of an Automotive Engineer in the Local Context</w:t>
      </w:r>
    </w:p>
    <w:bookmarkEnd w:id="22"/>
    <w:p>
      <w:pPr>
        <w:pStyle w:val="FirstParagraph"/>
      </w:pPr>
      <w:r>
        <w:t xml:space="preserve">An automotive engineer is not merely a mechanic. While mechanics fix broken parts, automotive engineers design solutions, analyze systemic failures, and innovate processes. In the context of Uganda Kampala, the responsibilities expand beyond traditional factory work.</w:t>
      </w:r>
    </w:p>
    <w:p>
      <w:pPr>
        <w:numPr>
          <w:ilvl w:val="0"/>
          <w:numId w:val="1002"/>
        </w:numPr>
        <w:pStyle w:val="Compact"/>
      </w:pPr>
      <w:r>
        <w:rPr>
          <w:bCs/>
          <w:b/>
        </w:rPr>
        <w:t xml:space="preserve">Fleet Optimization:</w:t>
      </w:r>
      <w:r>
        <w:t xml:space="preserve"> </w:t>
      </w:r>
      <w:r>
        <w:t xml:space="preserve">Engineers are tasked with analyzing fuel consumption patterns in commercial fleets. By optimizing engine tuning and aerodynamics for stop-and-go traffic typical of Kampala, significant carbon reductions can be achieved.</w:t>
      </w:r>
    </w:p>
    <w:p>
      <w:pPr>
        <w:numPr>
          <w:ilvl w:val="0"/>
          <w:numId w:val="1002"/>
        </w:numPr>
        <w:pStyle w:val="Compact"/>
      </w:pPr>
      <w:r>
        <w:rPr>
          <w:bCs/>
          <w:b/>
        </w:rPr>
        <w:t xml:space="preserve">Retrofitting Technologies:</w:t>
      </w:r>
      <w:r>
        <w:t xml:space="preserve"> </w:t>
      </w:r>
      <w:r>
        <w:t xml:space="preserve">One of the most pressing tasks is integrating modern diagnostic tools and emissions control systems into older vehicle models. This requires deep technical knowledge to ensure compatibility without compromising safety.</w:t>
      </w:r>
    </w:p>
    <w:p>
      <w:pPr>
        <w:numPr>
          <w:ilvl w:val="0"/>
          <w:numId w:val="1002"/>
        </w:numPr>
        <w:pStyle w:val="Compact"/>
      </w:pPr>
      <w:r>
        <w:rPr>
          <w:bCs/>
          <w:b/>
        </w:rPr>
        <w:t xml:space="preserve">Safety Standards Compliance:</w:t>
      </w:r>
      <w:r>
        <w:t xml:space="preserve"> </w:t>
      </w:r>
      <w:r>
        <w:t xml:space="preserve">As</w:t>
      </w:r>
      <w:r>
        <w:t xml:space="preserve"> </w:t>
      </w:r>
      <w:r>
        <w:t xml:space="preserve">Uganda Kampala</w:t>
      </w:r>
      <w:r>
        <w:t xml:space="preserve"> </w:t>
      </w:r>
      <w:r>
        <w:t xml:space="preserve">moves toward stricter traffic regulations, automotive engineers are essential in ensuring that local modifications do not violate national safety standards. They bridge the gap between regulatory bodies and local workshops.</w:t>
      </w:r>
    </w:p>
    <w:p>
      <w:pPr>
        <w:numPr>
          <w:ilvl w:val="0"/>
          <w:numId w:val="1002"/>
        </w:numPr>
        <w:pStyle w:val="Compact"/>
      </w:pPr>
      <w:r>
        <w:rPr>
          <w:bCs/>
          <w:b/>
        </w:rPr>
        <w:t xml:space="preserve">Educating the Workforce:</w:t>
      </w:r>
      <w:r>
        <w:t xml:space="preserve"> </w:t>
      </w:r>
      <w:r>
        <w:t xml:space="preserve">There is a skills gap in technical training. Automotive engineers often take on mentorship roles, training technicians in advanced diagnostic procedures, thereby raising the overall standard of vehicle care in the city.</w:t>
      </w:r>
    </w:p>
    <w:p>
      <w:pPr>
        <w:pStyle w:val="FirstParagraph"/>
      </w:pPr>
      <w:r>
        <w:t xml:space="preserve">This holistic approach ensures that engineering principles are applied not just to new machines, but to the entire lifecycle of vehicles currently circulating in our capital.</w:t>
      </w:r>
    </w:p>
    <w:bookmarkStart w:id="23" w:name="Xc350f397081b3ebd9813cbfc745c32eebbad2cb"/>
    <w:p>
      <w:pPr>
        <w:pStyle w:val="Heading1"/>
      </w:pPr>
      <w:r>
        <w:t xml:space="preserve">The Push Toward Electric Vehicles (EVs) in Uganda Kampala</w:t>
      </w:r>
    </w:p>
    <w:bookmarkEnd w:id="23"/>
    <w:p>
      <w:pPr>
        <w:pStyle w:val="FirstParagraph"/>
      </w:pPr>
      <w:r>
        <w:t xml:space="preserve">A pivotal discussion for any modern seminar on this topic is the transition to renewable energy sources. The global shift toward Electric Vehicles (EVs) has reached East Africa, and the automotive engineer is at the forefront of this revolution in</w:t>
      </w:r>
      <w:r>
        <w:t xml:space="preserve"> </w:t>
      </w:r>
      <w:r>
        <w:t xml:space="preserve">Uganda Kampala</w:t>
      </w:r>
      <w:r>
        <w:t xml:space="preserve">.</w:t>
      </w:r>
    </w:p>
    <w:p>
      <w:pPr>
        <w:pStyle w:val="BodyText"/>
      </w:pPr>
      <w:r>
        <w:rPr>
          <w:bCs/>
          <w:b/>
        </w:rPr>
        <w:t xml:space="preserve">Why EVs Matter Here:</w:t>
      </w:r>
    </w:p>
    <w:p>
      <w:pPr>
        <w:numPr>
          <w:ilvl w:val="0"/>
          <w:numId w:val="1003"/>
        </w:numPr>
        <w:pStyle w:val="Compact"/>
      </w:pPr>
      <w:r>
        <w:rPr>
          <w:bCs/>
          <w:b/>
        </w:rPr>
        <w:t xml:space="preserve">Economic Independence:</w:t>
      </w:r>
      <w:r>
        <w:t xml:space="preserve"> </w:t>
      </w:r>
      <w:r>
        <w:t xml:space="preserve">Uganda has abundant hydroelectric and renewable energy potential. Shifting to EVs reduces reliance on imported fossil fuels, stabilizing the national economy.</w:t>
      </w:r>
    </w:p>
    <w:p>
      <w:pPr>
        <w:numPr>
          <w:ilvl w:val="0"/>
          <w:numId w:val="1003"/>
        </w:numPr>
        <w:pStyle w:val="Compact"/>
      </w:pPr>
      <w:r>
        <w:rPr>
          <w:bCs/>
          <w:b/>
        </w:rPr>
        <w:t xml:space="preserve">Air Quality in Kampala:</w:t>
      </w:r>
      <w:r>
        <w:t xml:space="preserve"> </w:t>
      </w:r>
      <w:r>
        <w:t xml:space="preserve">Traffic congestion in the city leads to poor air quality. Electric vehicles produce zero tailpipe emissions, offering an immediate health benefit to urban residents.</w:t>
      </w:r>
    </w:p>
    <w:p>
      <w:pPr>
        <w:pStyle w:val="FirstParagraph"/>
      </w:pPr>
      <w:r>
        <w:t xml:space="preserve">The role of the automotive engineer now includes battery management systems, charging infrastructure planning, and high-voltage safety protocols. Engineers are required to adapt these technologies for local climate conditions and power grid fluctuations. This is not just about importing EVs; it is about building a sustainable ecosystem around them.</w:t>
      </w:r>
    </w:p>
    <w:bookmarkStart w:id="24" w:name="economic-impact-and-career-opportunities"/>
    <w:p>
      <w:pPr>
        <w:pStyle w:val="Heading1"/>
      </w:pPr>
      <w:r>
        <w:t xml:space="preserve">Economic Impact and Career Opportunities</w:t>
      </w:r>
    </w:p>
    <w:bookmarkEnd w:id="24"/>
    <w:p>
      <w:pPr>
        <w:pStyle w:val="FirstParagraph"/>
      </w:pPr>
      <w:r>
        <w:t xml:space="preserve">The integration of advanced automotive engineering into the economy of Uganda Kampala creates substantial employment opportunities. It moves the sector from low-skill labor to high-skill technical professions.</w:t>
      </w:r>
    </w:p>
    <w:p>
      <w:pPr>
        <w:numPr>
          <w:ilvl w:val="0"/>
          <w:numId w:val="1004"/>
        </w:numPr>
        <w:pStyle w:val="Compact"/>
      </w:pPr>
      <w:r>
        <w:rPr>
          <w:bCs/>
          <w:b/>
        </w:rPr>
        <w:t xml:space="preserve">R&amp;D Hubs:</w:t>
      </w:r>
      <w:r>
        <w:t xml:space="preserve"> </w:t>
      </w:r>
      <w:r>
        <w:t xml:space="preserve">There is a growing need for research and development centers in the capital that focus on tropicalizing vehicle designs. Engineers are needed to test heat resistance, dust filtration, and corrosion protection specific to East African climates.</w:t>
      </w:r>
    </w:p>
    <w:p>
      <w:pPr>
        <w:numPr>
          <w:ilvl w:val="0"/>
          <w:numId w:val="1004"/>
        </w:numPr>
        <w:pStyle w:val="Compact"/>
      </w:pPr>
      <w:r>
        <w:rPr>
          <w:bCs/>
          <w:b/>
        </w:rPr>
        <w:t xml:space="preserve">Spare Parts Manufacturing:</w:t>
      </w:r>
      <w:r>
        <w:t xml:space="preserve"> </w:t>
      </w:r>
      <w:r>
        <w:t xml:space="preserve">Instead of importing expensive spare parts locally engineered solutions can reduce costs. Automotive engineers design molds and production processes for durable local alternatives.</w:t>
      </w:r>
    </w:p>
    <w:p>
      <w:pPr>
        <w:numPr>
          <w:ilvl w:val="0"/>
          <w:numId w:val="1004"/>
        </w:numPr>
        <w:pStyle w:val="Compact"/>
      </w:pPr>
      <w:r>
        <w:rPr>
          <w:bCs/>
          <w:b/>
        </w:rPr>
        <w:t xml:space="preserve">Tourism and Transport:</w:t>
      </w:r>
      <w:r>
        <w:t xml:space="preserve"> </w:t>
      </w:r>
      <w:r>
        <w:t xml:space="preserve">With tourism being a key pillar of Uganda’s economy, reliable transport logistics are vital. Engineers ensure that safari vehicles and logistics fleets are robust, reducing downtime and increasing efficiency for tour operators.</w:t>
      </w:r>
    </w:p>
    <w:p>
      <w:pPr>
        <w:pStyle w:val="FirstParagraph"/>
      </w:pPr>
      <w:r>
        <w:t xml:space="preserve">By investing in automotive engineering education and infrastructure in</w:t>
      </w:r>
      <w:r>
        <w:t xml:space="preserve"> </w:t>
      </w:r>
      <w:r>
        <w:t xml:space="preserve">Uganda Kampala</w:t>
      </w:r>
      <w:r>
        <w:t xml:space="preserve">, we stimulate job creation not only within the manufacturing sector but also in related service industries such as logistics, insurance, and urban planning.</w:t>
      </w:r>
    </w:p>
    <w:bookmarkStart w:id="25" w:name="challenges-facing-automotive-engineers"/>
    <w:p>
      <w:pPr>
        <w:pStyle w:val="Heading1"/>
      </w:pPr>
      <w:r>
        <w:t xml:space="preserve">Challenges Facing Automotive Engineers</w:t>
      </w:r>
    </w:p>
    <w:bookmarkEnd w:id="25"/>
    <w:p>
      <w:pPr>
        <w:pStyle w:val="FirstParagraph"/>
      </w:pPr>
      <w:r>
        <w:t xml:space="preserve">We must remain realistic about the hurdles. While the potential is vast, an automotive engineer working in this region faces specific challenges that must be addressed through policy and collective effort.</w:t>
      </w:r>
    </w:p>
    <w:p>
      <w:pPr>
        <w:numPr>
          <w:ilvl w:val="0"/>
          <w:numId w:val="1005"/>
        </w:numPr>
        <w:pStyle w:val="Compact"/>
      </w:pPr>
      <w:r>
        <w:rPr>
          <w:bCs/>
          <w:b/>
        </w:rPr>
        <w:t xml:space="preserve">Funding for Innovation:</w:t>
      </w:r>
    </w:p>
    <w:p>
      <w:pPr>
        <w:numPr>
          <w:ilvl w:val="0"/>
          <w:numId w:val="1005"/>
        </w:numPr>
        <w:pStyle w:val="Compact"/>
      </w:pPr>
      <w:r>
        <w:rPr>
          <w:bCs/>
          <w:b/>
        </w:rPr>
        <w:t xml:space="preserve">The Digital Divide:</w:t>
      </w:r>
      <w:r>
        <w:t xml:space="preserve"> </w:t>
      </w:r>
      <w:r>
        <w:t xml:space="preserve">Advanced automotive engineering relies heavily on software and digital design tools. Ensuring that engineers have access to the latest CAD (Computer-Aided Design) software and simulation tools is critical for global competitiveness.</w:t>
      </w:r>
    </w:p>
    <w:p>
      <w:pPr>
        <w:numPr>
          <w:ilvl w:val="0"/>
          <w:numId w:val="1005"/>
        </w:numPr>
        <w:pStyle w:val="Compact"/>
      </w:pPr>
      <w:r>
        <w:rPr>
          <w:bCs/>
          <w:b/>
        </w:rPr>
        <w:t xml:space="preserve">Standardization Issues:</w:t>
      </w:r>
      <w:r>
        <w:t xml:space="preserve"> </w:t>
      </w:r>
      <w:r>
        <w:t xml:space="preserve">With a mix of left-hand drive, right-hand drive, and various international standards, there is often confusion in regulatory enforcement. Engineers must advocate for clearer national standards to protect consumers.</w:t>
      </w:r>
    </w:p>
    <w:p>
      <w:pPr>
        <w:pStyle w:val="FirstParagraph"/>
      </w:pPr>
      <w:r>
        <w:t xml:space="preserve">Solving these challenges requires collaboration between the government, academic institutions like Makerere University, and private sector stakeholders in Uganda Kampala.</w:t>
      </w:r>
    </w:p>
    <w:bookmarkStart w:id="26" w:name="X2b7c9b117f4d77d66899b4b917a7fedb23fa6c1"/>
    <w:p>
      <w:pPr>
        <w:pStyle w:val="Heading1"/>
      </w:pPr>
      <w:r>
        <w:t xml:space="preserve">The Path Forward: Recommendations for Stakeholders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Uganda Kampala</dc:title>
  <dc:creator/>
  <dc:language>en</dc:language>
  <cp:keywords/>
  <dcterms:created xsi:type="dcterms:W3CDTF">2026-07-29T19:17:57Z</dcterms:created>
  <dcterms:modified xsi:type="dcterms:W3CDTF">2026-07-29T19:17:57Z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