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lide-1-title"/>
    <w:bookmarkStart w:id="20" w:name="X8867d35eb68c268e7942a548a666e7dff5d8645"/>
    <w:p>
      <w:pPr>
        <w:pStyle w:val="Heading1"/>
      </w:pPr>
      <w:r>
        <w:t xml:space="preserve">Seminar Presentation Slides: The Modern Automotive Engineer in the United States Los Angeles Context</w:t>
      </w:r>
    </w:p>
    <w:p>
      <w:pPr>
        <w:pStyle w:val="FirstParagraph"/>
      </w:pPr>
      <w:r>
        <w:t xml:space="preserve">Welcome to this comprehensive Seminar Presentation Slides document, specifically tailored for an audience based in the vibrant and technologically advanced landscape of</w:t>
      </w:r>
      <w:r>
        <w:t xml:space="preserve"> </w:t>
      </w:r>
      <w:r>
        <w:t xml:space="preserve">United States Los Angeles</w:t>
      </w:r>
      <w:r>
        <w:t xml:space="preserve">. As we delve into the intricacies of automotive engineering, it is crucial to understand that this profession is not merely about mechanical design; it represents a convergence of software development, sustainable energy solutions, and human-centric design philosophies. In the</w:t>
      </w:r>
      <w:r>
        <w:t xml:space="preserve"> </w:t>
      </w:r>
      <w:r>
        <w:t xml:space="preserve">United States Los Angeles</w:t>
      </w:r>
      <w:r>
        <w:t xml:space="preserve"> </w:t>
      </w:r>
      <w:r>
        <w:t xml:space="preserve">region, home to numerous global automotive headquarters and cutting-edge research facilities within the greater California ecosystem, an</w:t>
      </w:r>
      <w:r>
        <w:t xml:space="preserve"> </w:t>
      </w:r>
      <w:r>
        <w:t xml:space="preserve">Automotive Engineer</w:t>
      </w:r>
      <w:r>
        <w:t xml:space="preserve"> </w:t>
      </w:r>
      <w:r>
        <w:t xml:space="preserve">plays a pivotal role in shaping the future of mobility. This presentation will explore the multifaceted responsibilities, technological advancements, and regulatory challenges that define the career of an</w:t>
      </w:r>
      <w:r>
        <w:t xml:space="preserve"> </w:t>
      </w:r>
      <w:r>
        <w:t xml:space="preserve">Automotive Engineer</w:t>
      </w:r>
      <w:r>
        <w:t xml:space="preserve"> </w:t>
      </w:r>
      <w:r>
        <w:t xml:space="preserve">in this specific geographic and economic zone. We will examine how local regulations in California influence national standards across the United States, positioning Los Angeles as a critical hub for innovation. Furthermore, we will analyze the shift towards electric vehicles (EVs) and autonomous driving technologies, which are particularly relevant given the severe traffic congestion and air quality concerns prevalent in</w:t>
      </w:r>
      <w:r>
        <w:t xml:space="preserve"> </w:t>
      </w:r>
      <w:r>
        <w:t xml:space="preserve">United States Los Angeles</w:t>
      </w:r>
      <w:r>
        <w:t xml:space="preserve">. By understanding these dynamics, we can appreciate the sophisticated skill set required of a modern</w:t>
      </w:r>
      <w:r>
        <w:t xml:space="preserve"> </w:t>
      </w:r>
      <w:r>
        <w:t xml:space="preserve">Automotive Engineer</w:t>
      </w:r>
      <w:r>
        <w:t xml:space="preserve"> </w:t>
      </w:r>
      <w:r>
        <w:t xml:space="preserve">who must navigate complex engineering constraints while delivering safe, efficient, and environmentally friendly vehicles to consumers.</w:t>
      </w:r>
    </w:p>
    <w:p>
      <w:pPr>
        <w:pStyle w:val="BodyText"/>
      </w:pPr>
      <w:r>
        <w:t xml:space="preserve">Slide 1: Introduction and Regional Context for Automotive Engineering</w:t>
      </w:r>
    </w:p>
    <w:bookmarkEnd w:id="20"/>
    <w:bookmarkEnd w:id="21"/>
    <w:bookmarkStart w:id="23" w:name="slide-2-ev-transition"/>
    <w:bookmarkStart w:id="22" w:name="Xd37eac87ea42f15c736734cc6a00a1f282fadd3"/>
    <w:p>
      <w:pPr>
        <w:pStyle w:val="Heading2"/>
      </w:pPr>
      <w:r>
        <w:t xml:space="preserve">The Electric Vehicle Revolution and Infrastructure Integration</w:t>
      </w:r>
    </w:p>
    <w:p>
      <w:pPr>
        <w:pStyle w:val="FirstParagraph"/>
      </w:pPr>
      <w:r>
        <w:t xml:space="preserve">The role of an</w:t>
      </w:r>
      <w:r>
        <w:t xml:space="preserve"> </w:t>
      </w:r>
      <w:r>
        <w:t xml:space="preserve">Automotive Engineer</w:t>
      </w:r>
      <w:r>
        <w:t xml:space="preserve"> </w:t>
      </w:r>
      <w:r>
        <w:t xml:space="preserve">in the present day is increasingly dominated by the transition from internal combustion engines to electric powertrains. In</w:t>
      </w:r>
      <w:r>
        <w:t xml:space="preserve"> </w:t>
      </w:r>
      <w:r>
        <w:t xml:space="preserve">United States Los Angeles</w:t>
      </w:r>
      <w:r>
        <w:t xml:space="preserve">, this transition is accelerated by state-level mandates and local initiatives aimed at reducing carbon emissions. An</w:t>
      </w:r>
      <w:r>
        <w:t xml:space="preserve"> </w:t>
      </w:r>
      <w:r>
        <w:t xml:space="preserve">Automotive Engineer</w:t>
      </w:r>
      <w:r>
        <w:t xml:space="preserve"> </w:t>
      </w:r>
      <w:r>
        <w:t xml:space="preserve">must possess deep expertise in battery thermal management, power electronics, and high-voltage safety systems. The unique climate of Los Angeles, characterized by hot summers that can impact battery performance and range anxiety among consumers, requires engineers to develop robust cooling systems that are both efficient and compact. Moreover, the integration of vehicle-to-grid (V2G) technologies is a growing area of interest in</w:t>
      </w:r>
      <w:r>
        <w:t xml:space="preserve"> </w:t>
      </w:r>
      <w:r>
        <w:t xml:space="preserve">United States Los Angeles</w:t>
      </w:r>
      <w:r>
        <w:t xml:space="preserve">, where smart grid initiatives are being piloted. An</w:t>
      </w:r>
      <w:r>
        <w:t xml:space="preserve"> </w:t>
      </w:r>
      <w:r>
        <w:t xml:space="preserve">Automotive Engineer</w:t>
      </w:r>
      <w:r>
        <w:t xml:space="preserve"> </w:t>
      </w:r>
      <w:r>
        <w:t xml:space="preserve">here must collaborate with utility providers and software teams to ensure that vehicles can act as mobile energy storage units, stabilizing the local power grid during peak demand periods. This interdisciplinary approach is essential for maximizing the utility of EVs in a dense urban environment like Los Angeles. Additionally, engineers are tasked with optimizing charging infrastructure compatibility, ensuring that new models can seamlessly interface with the expanding network of public and private charging stations throughout</w:t>
      </w:r>
      <w:r>
        <w:t xml:space="preserve"> </w:t>
      </w:r>
      <w:r>
        <w:t xml:space="preserve">United States Los Angeles</w:t>
      </w:r>
      <w:r>
        <w:t xml:space="preserve"> </w:t>
      </w:r>
      <w:r>
        <w:t xml:space="preserve">and beyond.</w:t>
      </w:r>
    </w:p>
    <w:p>
      <w:pPr>
        <w:numPr>
          <w:ilvl w:val="0"/>
          <w:numId w:val="1001"/>
        </w:numPr>
        <w:pStyle w:val="Compact"/>
      </w:pPr>
      <w:r>
        <w:rPr>
          <w:bCs/>
          <w:b/>
        </w:rPr>
        <w:t xml:space="preserve">Battery Efficiency:</w:t>
      </w:r>
      <w:r>
        <w:t xml:space="preserve"> </w:t>
      </w:r>
      <w:r>
        <w:t xml:space="preserve">Developing high-density battery packs that withstand heat stress common in Southern California.</w:t>
      </w:r>
    </w:p>
    <w:p>
      <w:pPr>
        <w:numPr>
          <w:ilvl w:val="0"/>
          <w:numId w:val="1001"/>
        </w:numPr>
        <w:pStyle w:val="Compact"/>
      </w:pPr>
      <w:r>
        <w:rPr>
          <w:bCs/>
          <w:b/>
        </w:rPr>
        <w:t xml:space="preserve">Safety Protocols:</w:t>
      </w:r>
      <w:r>
        <w:t xml:space="preserve"> </w:t>
      </w:r>
      <w:r>
        <w:t xml:space="preserve">Implementing rigorous testing standards for high-voltage components to protect occupants first responders and the public.</w:t>
      </w:r>
    </w:p>
    <w:p>
      <w:pPr>
        <w:numPr>
          <w:ilvl w:val="0"/>
          <w:numId w:val="1001"/>
        </w:numPr>
        <w:pStyle w:val="Compact"/>
      </w:pPr>
      <w:r>
        <w:rPr>
          <w:bCs/>
          <w:b/>
        </w:rPr>
        <w:t xml:space="preserve">Sustainability Lifecycle:</w:t>
      </w:r>
      <w:r>
        <w:t xml:space="preserve"> </w:t>
      </w:r>
      <w:r>
        <w:t xml:space="preserve">Analyzing the entire lifecycle of battery materials, including recycling processes that are becoming increasingly important in environmentally conscious regions like Los Angeles.</w:t>
      </w:r>
    </w:p>
    <w:p>
      <w:pPr>
        <w:pStyle w:val="FirstParagraph"/>
      </w:pPr>
      <w:r>
        <w:t xml:space="preserve">Slide 2: Technical Challenges in Electrification Specific to Regional Climates</w:t>
      </w:r>
    </w:p>
    <w:bookmarkEnd w:id="22"/>
    <w:bookmarkEnd w:id="23"/>
    <w:bookmarkStart w:id="25" w:name="slide-3-autonomous-systems"/>
    <w:bookmarkStart w:id="24" w:name="Xbbcf47b152595be9b55feb125fa70af6846d860"/>
    <w:p>
      <w:pPr>
        <w:pStyle w:val="Heading2"/>
      </w:pPr>
      <w:r>
        <w:t xml:space="preserve">Sensor Fusion and Autonomous Driving Algorithms in Urban Environments</w:t>
      </w:r>
    </w:p>
    <w:p>
      <w:pPr>
        <w:pStyle w:val="FirstParagraph"/>
      </w:pPr>
      <w:r>
        <w:t xml:space="preserve">Automotive Engineer</w:t>
      </w:r>
      <w:r>
        <w:t xml:space="preserve">s are at the forefront of developing autonomous driving technologies, a field that is seeing massive investment in the</w:t>
      </w:r>
      <w:r>
        <w:t xml:space="preserve"> </w:t>
      </w:r>
      <w:r>
        <w:t xml:space="preserve">United States Los Angeles</w:t>
      </w:r>
      <w:r>
        <w:t xml:space="preserve"> </w:t>
      </w:r>
      <w:r>
        <w:t xml:space="preserve">area. The complexity of urban driving in Los Angeles, with its intricate freeway systems, diverse traffic behaviors, and high pedestrian density, presents unique challenges for sensor fusion algorithms. An</w:t>
      </w:r>
      <w:r>
        <w:t xml:space="preserve"> </w:t>
      </w:r>
      <w:r>
        <w:t xml:space="preserve">Automotive Engineer</w:t>
      </w:r>
      <w:r>
        <w:t xml:space="preserve"> </w:t>
      </w:r>
      <w:r>
        <w:t xml:space="preserve">must design systems that can accurately interpret data from LiDAR cameras radar and ultrasonic sensors to navigate safely through chaotic intersections and merge onto busy highways like the 405 or the 101. In</w:t>
      </w:r>
      <w:r>
        <w:t xml:space="preserve"> </w:t>
      </w:r>
      <w:r>
        <w:t xml:space="preserve">United States Los Angeles</w:t>
      </w:r>
      <w:r>
        <w:t xml:space="preserve">, weather conditions such as smog or heavy fog can impair sensor visibility, requiring engineers to develop redundant systems that can rely on alternative data sources when primary sensors are compromised. Furthermore, machine learning models used for decision-making must be trained on vast datasets specific to local driving patterns. This involves collaboration with data scientists and ethicists to ensure that autonomous vehicles behave predictably and safely in scenarios unique to California roads. The regulatory framework in the</w:t>
      </w:r>
      <w:r>
        <w:t xml:space="preserve"> </w:t>
      </w:r>
      <w:r>
        <w:t xml:space="preserve">United States Los Angeles</w:t>
      </w:r>
      <w:r>
        <w:t xml:space="preserve"> </w:t>
      </w:r>
      <w:r>
        <w:t xml:space="preserve">jurisdiction is also evolving, requiring close cooperation between engineering teams and legal departments to test new technologies on public roads while adhering to strict safety guidelines established by local authorities.</w:t>
      </w:r>
    </w:p>
    <w:p>
      <w:pPr>
        <w:numPr>
          <w:ilvl w:val="0"/>
          <w:numId w:val="1002"/>
        </w:numPr>
        <w:pStyle w:val="Compact"/>
      </w:pPr>
      <w:r>
        <w:rPr>
          <w:bCs/>
          <w:b/>
        </w:rPr>
        <w:t xml:space="preserve">Sensor Redundancy:</w:t>
      </w:r>
      <w:r>
        <w:t xml:space="preserve"> </w:t>
      </w:r>
      <w:r>
        <w:t xml:space="preserve">Ensuring system reliability under poor visibility conditions common in the LA Basin due to smog or wildfires.</w:t>
      </w:r>
    </w:p>
    <w:p>
      <w:pPr>
        <w:numPr>
          <w:ilvl w:val="0"/>
          <w:numId w:val="1002"/>
        </w:numPr>
        <w:pStyle w:val="Compact"/>
      </w:pPr>
      <w:r>
        <w:rPr>
          <w:bCs/>
          <w:b/>
        </w:rPr>
        <w:t xml:space="preserve">Urban Mapping:</w:t>
      </w:r>
    </w:p>
    <w:p>
      <w:pPr>
        <w:numPr>
          <w:ilvl w:val="0"/>
          <w:numId w:val="1002"/>
        </w:numPr>
        <w:pStyle w:val="Compact"/>
      </w:pPr>
      <w:r>
        <w:rPr>
          <w:bCs/>
          <w:b/>
        </w:rPr>
        <w:t xml:space="preserve">Ethical Programming:</w:t>
      </w:r>
      <w:r>
        <w:t xml:space="preserve"> </w:t>
      </w:r>
      <w:r>
        <w:t xml:space="preserve">Developing decision-making algorithms that prioritize safety in complex pedestrian-heavy environments found in downtown Los Angeles.</w:t>
      </w:r>
    </w:p>
    <w:p>
      <w:pPr>
        <w:pStyle w:val="FirstParagraph"/>
      </w:pPr>
      <w:r>
        <w:t xml:space="preserve">Slide 3: Navigating Complexity in Urban Autonomous Driving Systems</w:t>
      </w:r>
    </w:p>
    <w:bookmarkEnd w:id="24"/>
    <w:bookmarkEnd w:id="25"/>
    <w:bookmarkStart w:id="27" w:name="slide-4-regulatory-compliance"/>
    <w:bookmarkStart w:id="26" w:name="X18358b7144c82d3f4a6772f9a2a5c810217246f"/>
    <w:p>
      <w:pPr>
        <w:pStyle w:val="Heading2"/>
      </w:pPr>
      <w:r>
        <w:t xml:space="preserve">Navigating Regulatory Frameworks and Emission Standards in California</w:t>
      </w:r>
    </w:p>
    <w:p>
      <w:pPr>
        <w:pStyle w:val="FirstParagraph"/>
      </w:pPr>
      <w:r>
        <w:t xml:space="preserve">The position of an</w:t>
      </w:r>
      <w:r>
        <w:t xml:space="preserve"> </w:t>
      </w:r>
      <w:r>
        <w:t xml:space="preserve">Automotive Engineer</w:t>
      </w:r>
      <w:r>
        <w:t xml:space="preserve"> </w:t>
      </w:r>
      <w:r>
        <w:t xml:space="preserve">in the United States is heavily influenced by regulations set forth by both federal agencies like the EPA and NHTSA, as well as state-level bodies such as the California Air Resources Board (CARB). In</w:t>
      </w:r>
      <w:r>
        <w:t xml:space="preserve"> </w:t>
      </w:r>
      <w:r>
        <w:t xml:space="preserve">United States Los Angeles</w:t>
      </w:r>
      <w:r>
        <w:t xml:space="preserve">, compliance with these stringent standards is not optional but a fundamental requirement for market access. An</w:t>
      </w:r>
      <w:r>
        <w:t xml:space="preserve"> </w:t>
      </w:r>
      <w:r>
        <w:t xml:space="preserve">Automotive Engineer</w:t>
      </w:r>
      <w:r>
        <w:t xml:space="preserve"> </w:t>
      </w:r>
      <w:r>
        <w:t xml:space="preserve">must be well-versed in the intricacies of Zero Emission Vehicle (ZEV) mandates and Advanced Clean Car (ACC) programs that are prevalent in California and often adopted by other states. This requires engineers to optimize vehicle efficiency continuously, whether through aerodynamic improvements, lightweight material selection, or powertrain optimization. In</w:t>
      </w:r>
      <w:r>
        <w:t xml:space="preserve"> </w:t>
      </w:r>
      <w:r>
        <w:t xml:space="preserve">United States Los Angeles</w:t>
      </w:r>
      <w:r>
        <w:t xml:space="preserve">, where air quality is a persistent public health concern, the pressure to reduce NOx particulate matter and greenhouse gas emissions is particularly intense. Consequently, engineers must engage in extensive simulation and testing phases before any physical prototype leaves the lab. This regulatory burden drives innovation, as companies compete to exceed standards rather than merely meeting them. The</w:t>
      </w:r>
      <w:r>
        <w:t xml:space="preserve"> </w:t>
      </w:r>
      <w:r>
        <w:t xml:space="preserve">Automotive Engineer</w:t>
      </w:r>
      <w:r>
        <w:t xml:space="preserve"> </w:t>
      </w:r>
      <w:r>
        <w:t xml:space="preserve">in this region thus acts as a guardian of public health through technical excellence, ensuring that every vehicle produced contributes positively to the environmental goals of</w:t>
      </w:r>
      <w:r>
        <w:t xml:space="preserve"> </w:t>
      </w:r>
      <w:r>
        <w:t xml:space="preserve">United States Los Angeles</w:t>
      </w:r>
      <w:r>
        <w:t xml:space="preserve">.</w:t>
      </w:r>
    </w:p>
    <w:p>
      <w:pPr>
        <w:numPr>
          <w:ilvl w:val="0"/>
          <w:numId w:val="1003"/>
        </w:numPr>
        <w:pStyle w:val="Compact"/>
      </w:pPr>
      <w:r>
        <w:rPr>
          <w:bCs/>
          <w:b/>
        </w:rPr>
        <w:t xml:space="preserve">ZEV Compliance:</w:t>
      </w:r>
      <w:r>
        <w:t xml:space="preserve"> </w:t>
      </w:r>
      <w:r>
        <w:t xml:space="preserve">Engineering solutions that ensure vehicles meet strict ZEV credits required by California regulations.</w:t>
      </w:r>
    </w:p>
    <w:p>
      <w:pPr>
        <w:numPr>
          <w:ilvl w:val="0"/>
          <w:numId w:val="1003"/>
        </w:numPr>
        <w:pStyle w:val="Compact"/>
      </w:pPr>
      <w:r>
        <w:rPr>
          <w:bCs/>
          <w:b/>
        </w:rPr>
        <w:t xml:space="preserve">Emissions Testing:</w:t>
      </w:r>
    </w:p>
    <w:p>
      <w:pPr>
        <w:numPr>
          <w:ilvl w:val="0"/>
          <w:numId w:val="1003"/>
        </w:numPr>
        <w:pStyle w:val="Compact"/>
      </w:pPr>
      <w:r>
        <w:t xml:space="preserve">Lifecycle Analysis:</w:t>
      </w:r>
    </w:p>
    <w:p>
      <w:pPr>
        <w:pStyle w:val="FirstParagraph"/>
      </w:pPr>
      <w:r>
        <w:t xml:space="preserve">Slide 4: The Critical Role of Regulatory Compliance in Engineering Design</w:t>
      </w:r>
    </w:p>
    <w:bookmarkEnd w:id="26"/>
    <w:bookmarkEnd w:id="27"/>
    <w:bookmarkStart w:id="29" w:name="slide-5-materials-innovation"/>
    <w:bookmarkStart w:id="28" w:name="X42905447aa38754db621523759314e90a7a6527"/>
    <w:p>
      <w:pPr>
        <w:pStyle w:val="Heading2"/>
      </w:pPr>
      <w:r>
        <w:t xml:space="preserve">Material Science and Lightweighting Strategies for Performance and Efficiency</w:t>
      </w:r>
    </w:p>
    <w:p>
      <w:pPr>
        <w:pStyle w:val="FirstParagraph"/>
      </w:pPr>
      <w:r>
        <w:t xml:space="preserve">To improve fuel economy range and handling, an</w:t>
      </w:r>
      <w:r>
        <w:t xml:space="preserve"> </w:t>
      </w:r>
      <w:r>
        <w:t xml:space="preserve">Automotive Engineer</w:t>
      </w:r>
      <w:r>
        <w:t xml:space="preserve"> </w:t>
      </w:r>
      <w:r>
        <w:t xml:space="preserve">must explore advanced material science solutions. In the context of</w:t>
      </w:r>
      <w:r>
        <w:t xml:space="preserve"> </w:t>
      </w:r>
      <w:r>
        <w:t xml:space="preserve">United States Los Angeles</w:t>
      </w:r>
      <w:r>
        <w:t xml:space="preserve">, where performance vehicles are popular and efficiency is mandated, lightweighting is a key engineering strategy. This involves the use of high-strength steels aluminum alloys magnesium composites and carbon fiber reinforced polymers. An</w:t>
      </w:r>
      <w:r>
        <w:t xml:space="preserve"> </w:t>
      </w:r>
      <w:r>
        <w:t xml:space="preserve">Automotive Engineer</w:t>
      </w:r>
      <w:r>
        <w:t xml:space="preserve"> </w:t>
      </w:r>
      <w:r>
        <w:t xml:space="preserve">in this region must balance weight reduction with structural integrity crash safety and cost-effectiveness. The manufacturing processes for these materials, such as hot stamping or adhesive bonding, require precise engineering control to ensure consistent quality. In</w:t>
      </w:r>
      <w:r>
        <w:t xml:space="preserve"> </w:t>
      </w:r>
      <w:r>
        <w:t xml:space="preserve">United States Los Angeles</w:t>
      </w:r>
      <w:r>
        <w:t xml:space="preserve">, there is also a growing focus on sustainable materials, including bio-based plastics and recycled metals, which appeal to environmentally conscious consumers in the city. Engineers are tasked with sourcing these materials from suppliers who adhere to ethical labor practices and environmental standards, reflecting the values of the local market. Furthermore, thermal properties of new materials must be considered due to the high temperatures experienced in Los Angeles summers. An</w:t>
      </w:r>
      <w:r>
        <w:t xml:space="preserve"> </w:t>
      </w:r>
      <w:r>
        <w:t xml:space="preserve">Automotive Engineer</w:t>
      </w:r>
      <w:r>
        <w:t xml:space="preserve"> </w:t>
      </w:r>
      <w:r>
        <w:t xml:space="preserve">must ensure that interior components do not off-gas harmful volatile organic compounds (VOCs) when exposed to heat, maintaining a healthy cabin environment for occupants.</w:t>
      </w:r>
    </w:p>
    <w:p>
      <w:pPr>
        <w:numPr>
          <w:ilvl w:val="0"/>
          <w:numId w:val="1004"/>
        </w:numPr>
        <w:pStyle w:val="Compact"/>
      </w:pPr>
      <w:r>
        <w:rPr>
          <w:bCs/>
          <w:b/>
        </w:rPr>
        <w:t xml:space="preserve">Structural Integrity:</w:t>
      </w:r>
    </w:p>
    <w:p>
      <w:pPr>
        <w:numPr>
          <w:ilvl w:val="0"/>
          <w:numId w:val="1004"/>
        </w:numPr>
        <w:pStyle w:val="Compact"/>
      </w:pPr>
      <w:r>
        <w:rPr>
          <w:bCs/>
          <w:b/>
        </w:rPr>
        <w:t xml:space="preserve">Sustainable Sourcing:</w:t>
      </w:r>
    </w:p>
    <w:p>
      <w:pPr>
        <w:numPr>
          <w:ilvl w:val="0"/>
          <w:numId w:val="1004"/>
        </w:numPr>
        <w:pStyle w:val="Compact"/>
      </w:pPr>
      <w:r>
        <w:t xml:space="preserve">Thermal Management:</w:t>
      </w:r>
    </w:p>
    <w:p>
      <w:pPr>
        <w:pStyle w:val="FirstParagraph"/>
      </w:pPr>
      <w:r>
        <w:t xml:space="preserve">Slide 5: Advancing Material Science for Enhanced Performance and Sustainability</w:t>
      </w:r>
    </w:p>
    <w:bookmarkEnd w:id="28"/>
    <w:bookmarkEnd w:id="29"/>
    <w:bookmarkStart w:id="31" w:name="slide-6-conclusion-future"/>
    <w:bookmarkStart w:id="30" w:name="Xc2a12a4e2c92e0afa82fb02ff1b60db824ca785"/>
    <w:p>
      <w:pPr>
        <w:pStyle w:val="Heading2"/>
      </w:pPr>
      <w:r>
        <w:t xml:space="preserve">The Future Outlook: Connectivity, Software, and the Integrated Automotive Ecosystem</w:t>
      </w:r>
    </w:p>
    <w:p>
      <w:pPr>
        <w:pStyle w:val="FirstParagraph"/>
      </w:pPr>
      <w:r>
        <w:t xml:space="preserve">The future of automotive engineering in the United States, and specifically in</w:t>
      </w:r>
      <w:r>
        <w:t xml:space="preserve"> </w:t>
      </w:r>
      <w:r>
        <w:t xml:space="preserve">United States Los Angeles</w:t>
      </w:r>
      <w:r>
        <w:t xml:space="preserve">, lies at the intersection of hardware and software. An</w:t>
      </w:r>
      <w:r>
        <w:t xml:space="preserve"> </w:t>
      </w:r>
      <w:r>
        <w:t xml:space="preserve">Automotive Engineer</w:t>
      </w:r>
      <w:r>
        <w:t xml:space="preserve"> </w:t>
      </w:r>
      <w:r>
        <w:t xml:space="preserve">today must be proficient in software-defined vehicle architectures, over-the-air (OTA) updates, and Vehicle-to-Everything (V2X) communication. In</w:t>
      </w:r>
      <w:r>
        <w:t xml:space="preserve"> </w:t>
      </w:r>
      <w:r>
        <w:t xml:space="preserve">United States Los Angeles</w:t>
      </w:r>
      <w:r>
        <w:t xml:space="preserve">, this connectivity is vital for integrating vehicles into smart city infrastructure. For example, an</w:t>
      </w:r>
      <w:r>
        <w:t xml:space="preserve"> </w:t>
      </w:r>
      <w:r>
        <w:t xml:space="preserve">Automotive Engineer</w:t>
      </w:r>
      <w:r>
        <w:t xml:space="preserve"> </w:t>
      </w:r>
      <w:r>
        <w:t xml:space="preserve">might work on systems that allow cars to communicate with traffic lights to optimize flow and reduce idling emissions in congested areas. This digital transformation requires a shift in engineering culture towards agile development methodologies, continuous integration, and rigorous cybersecurity measures. Protecting vehicles from hacking is paramount, especially as they become more connected nodes in the internet of things (IoT). An</w:t>
      </w:r>
      <w:r>
        <w:t xml:space="preserve"> </w:t>
      </w:r>
      <w:r>
        <w:t xml:space="preserve">Automotive Engineer</w:t>
      </w:r>
      <w:r>
        <w:t xml:space="preserve"> </w:t>
      </w:r>
      <w:r>
        <w:t xml:space="preserve">must embed security protocols into the firmware design from the outset. Furthermore, user experience design is increasingly important; an</w:t>
      </w:r>
      <w:r>
        <w:t xml:space="preserve"> </w:t>
      </w:r>
      <w:r>
        <w:t xml:space="preserve">Automotive Engineer</w:t>
      </w:r>
      <w:r>
        <w:t xml:space="preserve"> </w:t>
      </w:r>
      <w:r>
        <w:t xml:space="preserve">collaborates with UX/UI designers to create intuitive interfaces that reduce driver distraction while providing critical information. In</w:t>
      </w:r>
      <w:r>
        <w:t xml:space="preserve"> </w:t>
      </w:r>
      <w:r>
        <w:t xml:space="preserve">United States Los Angeles</w:t>
      </w:r>
      <w:r>
        <w:t xml:space="preserve">, where tech innovation is a cultural staple, consumer expectations for smart features are high. Therefore, the</w:t>
      </w:r>
    </w:p>
    <w:p>
      <w:pPr>
        <w:pStyle w:val="BodyText"/>
      </w:pPr>
      <w:r>
        <w:t xml:space="preserve">Automotive Engineer must ensure that technology enhances rather than complicates the driving experience.</w:t>
      </w:r>
    </w:p>
    <w:p>
      <w:pPr>
        <w:numPr>
          <w:ilvl w:val="0"/>
          <w:numId w:val="1005"/>
        </w:numPr>
        <w:pStyle w:val="Compact"/>
      </w:pPr>
      <w:r>
        <w:rPr>
          <w:bCs/>
          <w:b/>
        </w:rPr>
        <w:t xml:space="preserve">V2X Integration:</w:t>
      </w:r>
    </w:p>
    <w:p>
      <w:pPr>
        <w:numPr>
          <w:ilvl w:val="0"/>
          <w:numId w:val="1005"/>
        </w:numPr>
        <w:pStyle w:val="Compact"/>
      </w:pPr>
      <w:r>
        <w:rPr>
          <w:bCs/>
          <w:b/>
        </w:rPr>
        <w:t xml:space="preserve">Cybersecurity:</w:t>
      </w:r>
    </w:p>
    <w:p>
      <w:pPr>
        <w:numPr>
          <w:ilvl w:val="0"/>
          <w:numId w:val="1005"/>
        </w:numPr>
        <w:pStyle w:val="Compact"/>
      </w:pPr>
      <w:r>
        <w:t xml:space="preserve">User Experience:</w:t>
      </w:r>
    </w:p>
    <w:p>
      <w:pPr>
        <w:pStyle w:val="FirstParagraph"/>
      </w:pPr>
      <w:r>
        <w:t xml:space="preserve">Slide 6: Conclusion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Automotive Engineer in United States Los Angeles</dc:title>
  <dc:creator/>
  <dc:language>en</dc:language>
  <cp:keywords/>
  <dcterms:created xsi:type="dcterms:W3CDTF">2026-07-30T00:35:34Z</dcterms:created>
  <dcterms:modified xsi:type="dcterms:W3CDTF">2026-07-30T00:35:34Z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