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Chile</w:t>
      </w:r>
      <w:r>
        <w:t xml:space="preserve"> </w:t>
      </w:r>
      <w:r>
        <w:t xml:space="preserve">Santiago</w:t>
      </w:r>
    </w:p>
    <w:bookmarkStart w:id="28" w:name="Xbde08ca3fd7d52d98957d2307cd2960b55a5d35"/>
    <w:p>
      <w:pPr>
        <w:pStyle w:val="Heading1"/>
      </w:pPr>
      <w:r>
        <w:t xml:space="preserve">Seminar Presentation Slides: Baker in Chile Santiago</w:t>
      </w:r>
    </w:p>
    <w:bookmarkStart w:id="20" w:name="X06e22f24370d2e100b66dba286afc72cdd3a721"/>
    <w:p>
      <w:pPr>
        <w:pStyle w:val="Heading2"/>
      </w:pPr>
      <w:r>
        <w:t xml:space="preserve">Welcome to the Seminar Presentation Slides on Baker in Chile Santiago</w:t>
      </w:r>
    </w:p>
    <w:p>
      <w:pPr>
        <w:pStyle w:val="FirstParagraph"/>
      </w:pPr>
      <w:r>
        <w:br/>
      </w:r>
      <w:r>
        <w:t xml:space="preserve">Dear colleagues and industry experts,</w:t>
      </w:r>
      <w:r>
        <w:br/>
      </w:r>
      <w:r>
        <w:br/>
      </w:r>
      <w:r>
        <w:t xml:space="preserve">Welcome to this comprehensive seminar presentation slides series focusing on the dynamic landscape of baking within one of Latin America's most vibrant economies. Today, we will explore the nuances, opportunities, and strategic imperatives for establishing a successful</w:t>
      </w:r>
      <w:r>
        <w:t xml:space="preserve"> </w:t>
      </w:r>
      <w:r>
        <w:rPr>
          <w:bCs/>
          <w:b/>
        </w:rPr>
        <w:t xml:space="preserve">Baker</w:t>
      </w:r>
      <w:r>
        <w:t xml:space="preserve"> </w:t>
      </w:r>
      <w:r>
        <w:t xml:space="preserve">enterprise in</w:t>
      </w:r>
      <w:r>
        <w:t xml:space="preserve"> </w:t>
      </w:r>
      <w:r>
        <w:rPr>
          <w:bCs/>
          <w:b/>
        </w:rPr>
        <w:t xml:space="preserve">Chile Santiago</w:t>
      </w:r>
      <w:r>
        <w:t xml:space="preserve">. This detailed analysis serves as both an educational resource and a practical guide for investors, culinary professionals, and urban planners interested in the intersection of gastronomy and commerce.</w:t>
      </w:r>
      <w:r>
        <w:br/>
      </w:r>
      <w:r>
        <w:br/>
      </w:r>
      <w:r>
        <w:t xml:space="preserve">The capital city of</w:t>
      </w:r>
      <w:r>
        <w:t xml:space="preserve"> </w:t>
      </w:r>
      <w:r>
        <w:rPr>
          <w:bCs/>
          <w:b/>
        </w:rPr>
        <w:t xml:space="preserve">Chile Santiago</w:t>
      </w:r>
      <w:r>
        <w:t xml:space="preserve">, with its bustling streets, growing middle class, and deep-rooted appreciation for artisanal food cultures, presents a unique testing ground for innovative baking concepts. As we navigate through these slides dedicated to the modern</w:t>
      </w:r>
      <w:r>
        <w:t xml:space="preserve"> </w:t>
      </w:r>
      <w:r>
        <w:rPr>
          <w:bCs/>
          <w:b/>
        </w:rPr>
        <w:t xml:space="preserve">Baker</w:t>
      </w:r>
      <w:r>
        <w:t xml:space="preserve"> </w:t>
      </w:r>
      <w:r>
        <w:t xml:space="preserve">in this region, we will examine consumer behaviors, supply chain logistics of wheat and flour imports versus local cultivation trends (especially relevant given recent droughts affecting central valleys), and the regulatory frameworks specific to food safety standards mandated by SAG (Servicio de Agricultura y Ganadería) and ISP (Instituto de Salud Pública).</w:t>
      </w:r>
      <w:r>
        <w:br/>
      </w:r>
      <w:r>
        <w:br/>
      </w:r>
      <w:r>
        <w:t xml:space="preserve">Whether you are a traditional</w:t>
      </w:r>
      <w:r>
        <w:t xml:space="preserve"> </w:t>
      </w:r>
      <w:r>
        <w:rPr>
          <w:bCs/>
          <w:b/>
        </w:rPr>
        <w:t xml:space="preserve">Baker</w:t>
      </w:r>
      <w:r>
        <w:t xml:space="preserve"> </w:t>
      </w:r>
      <w:r>
        <w:t xml:space="preserve">seeking to expand operations or an entrepreneur envisioning the next great bakery chain in</w:t>
      </w:r>
      <w:r>
        <w:t xml:space="preserve"> </w:t>
      </w:r>
      <w:r>
        <w:rPr>
          <w:bCs/>
          <w:b/>
        </w:rPr>
        <w:t xml:space="preserve">Chile Santiago</w:t>
      </w:r>
      <w:r>
        <w:t xml:space="preserve">, this document provides the foundational knowledge necessary for sustainable growth. Let us begin by understanding the historical context and cultural significance of bread consumption patterns in this fascinating South American metropolis.</w:t>
      </w:r>
      <w:r>
        <w:br/>
      </w:r>
    </w:p>
    <w:bookmarkEnd w:id="20"/>
    <w:bookmarkStart w:id="21" w:name="X4869f337fc65a987ee4771a934b385a2d7b8849"/>
    <w:p>
      <w:pPr>
        <w:pStyle w:val="Heading2"/>
      </w:pPr>
      <w:r>
        <w:t xml:space="preserve">The Cultural Significance of Bread in Chile Santiago</w:t>
      </w:r>
    </w:p>
    <w:p>
      <w:pPr>
        <w:pStyle w:val="FirstParagraph"/>
      </w:pPr>
      <w:r>
        <w:br/>
      </w:r>
      <w:r>
        <w:t xml:space="preserve">To understand the market for a modern</w:t>
      </w:r>
      <w:r>
        <w:t xml:space="preserve"> </w:t>
      </w:r>
      <w:r>
        <w:rPr>
          <w:bCs/>
          <w:b/>
        </w:rPr>
        <w:t xml:space="preserve">Baker</w:t>
      </w:r>
      <w:r>
        <w:t xml:space="preserve"> </w:t>
      </w:r>
      <w:r>
        <w:t xml:space="preserve">operating within</w:t>
      </w:r>
      <w:r>
        <w:t xml:space="preserve"> </w:t>
      </w:r>
      <w:r>
        <w:rPr>
          <w:bCs/>
          <w:b/>
        </w:rPr>
        <w:t xml:space="preserve">Chile Santiago</w:t>
      </w:r>
      <w:r>
        <w:t xml:space="preserve">, one must first appreciate the deep cultural embeddedness of bread in daily life. In Chilean society, bread is not merely a side dish; it is an essential companion to almost every meal. The concept of "pan amasado," or hand-kneaded bread, holds a place of honor in local culinary tradition.</w:t>
      </w:r>
      <w:r>
        <w:br/>
      </w:r>
      <w:r>
        <w:br/>
      </w:r>
      <w:r>
        <w:t xml:space="preserve">When entering the</w:t>
      </w:r>
      <w:r>
        <w:t xml:space="preserve"> </w:t>
      </w:r>
      <w:r>
        <w:rPr>
          <w:bCs/>
          <w:b/>
        </w:rPr>
        <w:t xml:space="preserve">Chile Santiago</w:t>
      </w:r>
      <w:r>
        <w:t xml:space="preserve"> </w:t>
      </w:r>
      <w:r>
        <w:t xml:space="preserve">market, recognizing this cultural preference is paramount for any aspiring</w:t>
      </w:r>
      <w:r>
        <w:t xml:space="preserve"> </w:t>
      </w:r>
      <w:r>
        <w:rPr>
          <w:bCs/>
          <w:b/>
        </w:rPr>
        <w:t xml:space="preserve">Baker</w:t>
      </w:r>
      <w:r>
        <w:t xml:space="preserve">. Unlike Northern European countries where sourdough might dominate exclusively, or Asian markets where steamed buns are prevalent, Chileans exhibit a versatile palate that embraces everything from crusty baguettes to soft rolls known as "hallullas." For a contemporary</w:t>
      </w:r>
      <w:r>
        <w:t xml:space="preserve"> </w:t>
      </w:r>
      <w:r>
        <w:rPr>
          <w:bCs/>
          <w:b/>
        </w:rPr>
        <w:t xml:space="preserve">Baker</w:t>
      </w:r>
      <w:r>
        <w:t xml:space="preserve"> </w:t>
      </w:r>
      <w:r>
        <w:t xml:space="preserve">in</w:t>
      </w:r>
      <w:r>
        <w:t xml:space="preserve"> </w:t>
      </w:r>
      <w:r>
        <w:rPr>
          <w:bCs/>
          <w:b/>
        </w:rPr>
        <w:t xml:space="preserve">Chile Santiago</w:t>
      </w:r>
      <w:r>
        <w:t xml:space="preserve">, blending these traditional tastes with international innovations—such as croissants infused with local ingredients like quinoa flour or chía seeds—creates a compelling value proposition.</w:t>
      </w:r>
      <w:r>
        <w:br/>
      </w:r>
      <w:r>
        <w:br/>
      </w:r>
      <w:r>
        <w:t xml:space="preserve">Furthermore, social gathering spots often revolve around cafes and bakeries. The "panadería" serves as a community hub in neighborhoods across</w:t>
      </w:r>
      <w:r>
        <w:t xml:space="preserve"> </w:t>
      </w:r>
      <w:r>
        <w:rPr>
          <w:bCs/>
          <w:b/>
        </w:rPr>
        <w:t xml:space="preserve">Chile Santiago</w:t>
      </w:r>
      <w:r>
        <w:t xml:space="preserve">. Understanding this social function allows the</w:t>
      </w:r>
      <w:r>
        <w:t xml:space="preserve"> </w:t>
      </w:r>
      <w:r>
        <w:rPr>
          <w:bCs/>
          <w:b/>
        </w:rPr>
        <w:t xml:space="preserve">Baker</w:t>
      </w:r>
      <w:r>
        <w:t xml:space="preserve"> </w:t>
      </w:r>
      <w:r>
        <w:t xml:space="preserve">to design spaces that encourage lingering, thereby increasing per-customer spend beyond just purchasing a loaf of bread.</w:t>
      </w:r>
      <w:r>
        <w:br/>
      </w:r>
    </w:p>
    <w:bookmarkEnd w:id="21"/>
    <w:bookmarkStart w:id="22" w:name="X2061923933904772a0733a6ccb7b8906fc2a26e"/>
    <w:p>
      <w:pPr>
        <w:pStyle w:val="Heading2"/>
      </w:pPr>
      <w:r>
        <w:t xml:space="preserve">Sourcing Raw Materials and Supply Chain Challenges</w:t>
      </w:r>
    </w:p>
    <w:p>
      <w:pPr>
        <w:pStyle w:val="FirstParagraph"/>
      </w:pPr>
      <w:r>
        <w:br/>
      </w:r>
      <w:r>
        <w:t xml:space="preserve">One of the most critical aspects for any professional</w:t>
      </w:r>
      <w:r>
        <w:t xml:space="preserve"> </w:t>
      </w:r>
      <w:r>
        <w:rPr>
          <w:bCs/>
          <w:b/>
        </w:rPr>
        <w:t xml:space="preserve">Baker</w:t>
      </w:r>
      <w:r>
        <w:t xml:space="preserve"> </w:t>
      </w:r>
      <w:r>
        <w:t xml:space="preserve">is securing high-quality raw materials at competitive prices. Operating in</w:t>
      </w:r>
      <w:r>
        <w:t xml:space="preserve"> </w:t>
      </w:r>
      <w:r>
        <w:rPr>
          <w:bCs/>
          <w:b/>
        </w:rPr>
        <w:t xml:space="preserve">Chile Santiago</w:t>
      </w:r>
      <w:r>
        <w:t xml:space="preserve">, a</w:t>
      </w:r>
      <w:r>
        <w:t xml:space="preserve"> </w:t>
      </w:r>
      <w:r>
        <w:rPr>
          <w:bCs/>
          <w:b/>
        </w:rPr>
        <w:t xml:space="preserve">Baker</w:t>
      </w:r>
      <w:r>
        <w:t xml:space="preserve"> </w:t>
      </w:r>
      <w:r>
        <w:t xml:space="preserve">faces distinct geographical and climatic challenges. Central Chile, including the Metropolitan Region where Santiago is located, has experienced significant water scarcity issues over the past decade due to prolonged droughts.</w:t>
      </w:r>
      <w:r>
        <w:br/>
      </w:r>
      <w:r>
        <w:br/>
      </w:r>
      <w:r>
        <w:t xml:space="preserve">This environmental reality directly impacts local grain production. Therefore, strategic partnerships with international suppliers become crucial for consistent supply of premium wheat varieties necessary for specific baking techniques. A savvy</w:t>
      </w:r>
      <w:r>
        <w:t xml:space="preserve"> </w:t>
      </w:r>
      <w:r>
        <w:rPr>
          <w:bCs/>
          <w:b/>
        </w:rPr>
        <w:t xml:space="preserve">Baker</w:t>
      </w:r>
      <w:r>
        <w:t xml:space="preserve"> </w:t>
      </w:r>
      <w:r>
        <w:t xml:space="preserve">in</w:t>
      </w:r>
      <w:r>
        <w:t xml:space="preserve"> </w:t>
      </w:r>
      <w:r>
        <w:rPr>
          <w:bCs/>
          <w:b/>
        </w:rPr>
        <w:t xml:space="preserve">Chile Santiago</w:t>
      </w:r>
      <w:r>
        <w:t xml:space="preserve"> </w:t>
      </w:r>
      <w:r>
        <w:t xml:space="preserve">must navigate import regulations, tariffs, and logistics efficiently to maintain profit margins without compromising product quality.</w:t>
      </w:r>
      <w:r>
        <w:br/>
      </w:r>
      <w:r>
        <w:br/>
      </w:r>
      <w:r>
        <w:t xml:space="preserve">However, there is also an opportunity here to source locally grown alternative grains such as spelt or native Andean cereals. By highlighting sustainable sourcing practices, the</w:t>
      </w:r>
      <w:r>
        <w:t xml:space="preserve"> </w:t>
      </w:r>
      <w:r>
        <w:rPr>
          <w:bCs/>
          <w:b/>
        </w:rPr>
        <w:t xml:space="preserve">Baker</w:t>
      </w:r>
      <w:r>
        <w:t xml:space="preserve"> </w:t>
      </w:r>
      <w:r>
        <w:t xml:space="preserve">can appeal to eco-conscious consumers in affluent areas of</w:t>
      </w:r>
      <w:r>
        <w:t xml:space="preserve"> </w:t>
      </w:r>
      <w:r>
        <w:rPr>
          <w:bCs/>
          <w:b/>
        </w:rPr>
        <w:t xml:space="preserve">Chile Santiago</w:t>
      </w:r>
      <w:r>
        <w:t xml:space="preserve">, such as Providencia and Las Condes. Marketing efforts emphasizing traceability and sustainability enhance brand loyalty.</w:t>
      </w:r>
      <w:r>
        <w:br/>
      </w:r>
    </w:p>
    <w:bookmarkEnd w:id="22"/>
    <w:bookmarkStart w:id="23" w:name="Xf3f52b9e824d375ed556276a25924a006c53b2d"/>
    <w:p>
      <w:pPr>
        <w:pStyle w:val="Heading2"/>
      </w:pPr>
      <w:r>
        <w:t xml:space="preserve">Leveraging Digital Transformation for the Modern Baker</w:t>
      </w:r>
    </w:p>
    <w:p>
      <w:pPr>
        <w:pStyle w:val="FirstParagraph"/>
      </w:pPr>
      <w:r>
        <w:br/>
      </w:r>
      <w:r>
        <w:t xml:space="preserve">The retail landscape in</w:t>
      </w:r>
      <w:r>
        <w:t xml:space="preserve"> </w:t>
      </w:r>
      <w:r>
        <w:rPr>
          <w:bCs/>
          <w:b/>
        </w:rPr>
        <w:t xml:space="preserve">Chile Santiago</w:t>
      </w:r>
      <w:r>
        <w:t xml:space="preserve"> </w:t>
      </w:r>
      <w:r>
        <w:t xml:space="preserve">is undergoing a rapid digital transformation, presenting unprecedented opportunities for forward-thinking bakers. For any modern</w:t>
      </w:r>
      <w:r>
        <w:t xml:space="preserve"> </w:t>
      </w:r>
      <w:r>
        <w:rPr>
          <w:bCs/>
          <w:b/>
        </w:rPr>
        <w:t xml:space="preserve">Baker</w:t>
      </w:r>
      <w:r>
        <w:t xml:space="preserve">, ignoring e-commerce platforms and social media marketing would be a strategic misstep.</w:t>
      </w:r>
      <w:r>
        <w:br/>
      </w:r>
      <w:r>
        <w:br/>
      </w:r>
      <w:r>
        <w:t xml:space="preserve">Consumers in the capital increasingly rely on apps like PedidosYa and Rappi to order fresh baked goods directly from their favorite bakery. Integrating these third-party delivery services allows the</w:t>
      </w:r>
      <w:r>
        <w:t xml:space="preserve"> </w:t>
      </w:r>
      <w:r>
        <w:rPr>
          <w:bCs/>
          <w:b/>
        </w:rPr>
        <w:t xml:space="preserve">Baker</w:t>
      </w:r>
      <w:r>
        <w:t xml:space="preserve"> </w:t>
      </w:r>
      <w:r>
        <w:t xml:space="preserve">to reach customers who may not visit physical stores regularly. Moreover, maintaining an active Instagram presence showcasing daily specials, behind-the-scenes processes of dough fermentation, and visually appealing pastries can drive significant foot traffic.</w:t>
      </w:r>
      <w:r>
        <w:br/>
      </w:r>
      <w:r>
        <w:br/>
      </w:r>
      <w:r>
        <w:t xml:space="preserve">Implementing a robust online ordering system with subscription models—for instance, weekly delivery of fresh baguettes or bread boxes tailored for families in</w:t>
      </w:r>
      <w:r>
        <w:t xml:space="preserve"> </w:t>
      </w:r>
      <w:r>
        <w:rPr>
          <w:bCs/>
          <w:b/>
        </w:rPr>
        <w:t xml:space="preserve">Chile Santiago</w:t>
      </w:r>
      <w:r>
        <w:t xml:space="preserve">—can ensure steady revenue streams. Loyalty programs tied to mobile apps further incentivize repeat purchases.</w:t>
      </w:r>
      <w:r>
        <w:br/>
      </w:r>
    </w:p>
    <w:bookmarkEnd w:id="23"/>
    <w:bookmarkStart w:id="24" w:name="X6db26a10846aa7e23df2e3f94fd8dc9e6e4b599"/>
    <w:p>
      <w:pPr>
        <w:pStyle w:val="Heading2"/>
      </w:pPr>
      <w:r>
        <w:t xml:space="preserve">Navigating Regulations and Compliance Standards</w:t>
      </w:r>
    </w:p>
    <w:p>
      <w:pPr>
        <w:pStyle w:val="FirstParagraph"/>
      </w:pPr>
      <w:r>
        <w:br/>
      </w:r>
      <w:r>
        <w:t xml:space="preserve">Establishing a bakery requires strict adherence to local health codes and zoning laws enforced in</w:t>
      </w:r>
      <w:r>
        <w:t xml:space="preserve"> </w:t>
      </w:r>
      <w:r>
        <w:rPr>
          <w:bCs/>
          <w:b/>
        </w:rPr>
        <w:t xml:space="preserve">Chile Santiago</w:t>
      </w:r>
      <w:r>
        <w:t xml:space="preserve">. The regulatory environment demands rigorous documentation regarding hygiene protocols, worker safety measures, and ingredient labeling transparency.</w:t>
      </w:r>
      <w:r>
        <w:br/>
      </w:r>
      <w:r>
        <w:br/>
      </w:r>
      <w:r>
        <w:t xml:space="preserve">Any legitimate</w:t>
      </w:r>
      <w:r>
        <w:t xml:space="preserve"> </w:t>
      </w:r>
      <w:r>
        <w:rPr>
          <w:bCs/>
          <w:b/>
        </w:rPr>
        <w:t xml:space="preserve">Baker</w:t>
      </w:r>
      <w:r>
        <w:t xml:space="preserve"> </w:t>
      </w:r>
      <w:r>
        <w:t xml:space="preserve">must invest time in understanding these compliance requirements thoroughly. Failure to do so results not only in financial penalties but also reputational damage. Collaborating with local consultants specializing in food industry regulations ensures smoother establishment processes.</w:t>
      </w:r>
      <w:r>
        <w:br/>
      </w:r>
      <w:r>
        <w:br/>
      </w:r>
      <w:r>
        <w:t xml:space="preserve">Additionally, environmental regulations concerning waste management are becoming stricter. A responsible</w:t>
      </w:r>
      <w:r>
        <w:t xml:space="preserve"> </w:t>
      </w:r>
      <w:r>
        <w:rPr>
          <w:bCs/>
          <w:b/>
        </w:rPr>
        <w:t xml:space="preserve">Baker</w:t>
      </w:r>
      <w:r>
        <w:t xml:space="preserve"> </w:t>
      </w:r>
      <w:r>
        <w:t xml:space="preserve">prioritizes reducing packaging waste through recyclable materials and explores composting solutions for unsold products donated to local charities. This alignment with corporate social responsibility goals resonates positively with regulators and communities alike in</w:t>
      </w:r>
      <w:r>
        <w:t xml:space="preserve"> </w:t>
      </w:r>
      <w:r>
        <w:rPr>
          <w:bCs/>
          <w:b/>
        </w:rPr>
        <w:t xml:space="preserve">Chile Santiago</w:t>
      </w:r>
      <w:r>
        <w:t xml:space="preserve">.</w:t>
      </w:r>
      <w:r>
        <w:br/>
      </w:r>
    </w:p>
    <w:bookmarkEnd w:id="24"/>
    <w:bookmarkStart w:id="25" w:name="X393b89bd11afc70efb9c7320ee91f18b52c1ee7"/>
    <w:p>
      <w:pPr>
        <w:pStyle w:val="Heading2"/>
      </w:pPr>
      <w:r>
        <w:t xml:space="preserve">Innovation: Fusion Flavors and Health-Conscious Options</w:t>
      </w:r>
    </w:p>
    <w:p>
      <w:pPr>
        <w:pStyle w:val="FirstParagraph"/>
      </w:pPr>
      <w:r>
        <w:br/>
      </w:r>
      <w:r>
        <w:t xml:space="preserve">Market trends indicate a growing demand for healthier alternatives among urban populations in</w:t>
      </w:r>
      <w:r>
        <w:t xml:space="preserve"> </w:t>
      </w:r>
      <w:r>
        <w:rPr>
          <w:bCs/>
          <w:b/>
        </w:rPr>
        <w:t xml:space="preserve">Chile Santiago</w:t>
      </w:r>
      <w:r>
        <w:t xml:space="preserve">. Consumers are increasingly seeking low-sugar, gluten-free, or high-protein options without sacrificing taste.</w:t>
      </w:r>
      <w:r>
        <w:br/>
      </w:r>
      <w:r>
        <w:br/>
      </w:r>
      <w:r>
        <w:t xml:space="preserve">Innovative bakers have responded creatively by incorporating superfoods native to Chile into their recipes. Products featuring lucuma powder—a popular fruit flavor profile—or almond-based crusts cater specifically to health-conscious demographics living in upscale districts of</w:t>
      </w:r>
      <w:r>
        <w:t xml:space="preserve"> </w:t>
      </w:r>
      <w:r>
        <w:rPr>
          <w:bCs/>
          <w:b/>
        </w:rPr>
        <w:t xml:space="preserve">Chile Santiago</w:t>
      </w:r>
      <w:r>
        <w:t xml:space="preserve">.</w:t>
      </w:r>
      <w:r>
        <w:br/>
      </w:r>
      <w:r>
        <w:br/>
      </w:r>
      <w:r>
        <w:t xml:space="preserve">Experimenting with fusion flavors also attracts adventurous eaters. Imagine a croissant filled with panela (unrefined cane sugar) and cinnamon, or a savory tart featuring choripán-inspired fillings. These creative combinations differentiate the brand in crowded markets, allowing each</w:t>
      </w:r>
      <w:r>
        <w:t xml:space="preserve"> </w:t>
      </w:r>
      <w:r>
        <w:rPr>
          <w:bCs/>
          <w:b/>
        </w:rPr>
        <w:t xml:space="preserve">Baker</w:t>
      </w:r>
      <w:r>
        <w:t xml:space="preserve"> </w:t>
      </w:r>
      <w:r>
        <w:t xml:space="preserve">to carve out a unique niche identity appealing to younger generations who value novelty alongside tradition.</w:t>
      </w:r>
      <w:r>
        <w:br/>
      </w:r>
    </w:p>
    <w:bookmarkEnd w:id="25"/>
    <w:bookmarkStart w:id="26" w:name="X70c2c1ce1489f61d6e756945007c4b39b2c2c9e"/>
    <w:p>
      <w:pPr>
        <w:pStyle w:val="Heading2"/>
      </w:pPr>
      <w:r>
        <w:t xml:space="preserve">Talent Acquisition and Training within Bakeries</w:t>
      </w:r>
    </w:p>
    <w:p>
      <w:pPr>
        <w:pStyle w:val="FirstParagraph"/>
      </w:pPr>
      <w:r>
        <w:br/>
      </w:r>
      <w:r>
        <w:t xml:space="preserve">Behind every successful bakery lies skilled personnel capable of executing complex recipes consistently. Finding qualified bakers willing to work in competitive environments poses ongoing challenges globally, yet remains particularly acute in dynamic cities like</w:t>
      </w:r>
      <w:r>
        <w:t xml:space="preserve"> </w:t>
      </w:r>
      <w:r>
        <w:rPr>
          <w:bCs/>
          <w:b/>
        </w:rPr>
        <w:t xml:space="preserve">Chile Santiago</w:t>
      </w:r>
      <w:r>
        <w:t xml:space="preserve">.</w:t>
      </w:r>
      <w:r>
        <w:br/>
      </w:r>
      <w:r>
        <w:br/>
      </w:r>
      <w:r>
        <w:t xml:space="preserve">Investing heavily in staff training programs enhances employee retention rates and elevates overall product quality. Partnering with vocational schools located throughout metropolitan areas facilitates early engagement with aspiring bakers eager to learn traditional techniques alongside modern innovations.</w:t>
      </w:r>
      <w:r>
        <w:br/>
      </w:r>
      <w:r>
        <w:br/>
      </w:r>
      <w:r>
        <w:t xml:space="preserve">Creating a positive workplace culture centered around respect, creativity, and professional development ensures that top talent stays committed long-term. Regular workshops featuring guest chefs visiting from Europe or North America bring fresh perspectives into daily operations across various bakeries in</w:t>
      </w:r>
      <w:r>
        <w:t xml:space="preserve"> </w:t>
      </w:r>
      <w:r>
        <w:rPr>
          <w:bCs/>
          <w:b/>
        </w:rPr>
        <w:t xml:space="preserve">Chile Santiago</w:t>
      </w:r>
      <w:r>
        <w:t xml:space="preserve">.</w:t>
      </w:r>
      <w:r>
        <w:br/>
      </w:r>
    </w:p>
    <w:bookmarkEnd w:id="26"/>
    <w:bookmarkStart w:id="27" w:name="Xedb13697a2e41996c20f28cc4e36c551d047c33"/>
    <w:p>
      <w:pPr>
        <w:pStyle w:val="Heading2"/>
      </w:pPr>
      <w:r>
        <w:t xml:space="preserve">Future Outlook and Strategic Recommendations</w:t>
      </w:r>
    </w:p>
    <w:p>
      <w:pPr>
        <w:pStyle w:val="FirstParagraph"/>
      </w:pPr>
      <w:r>
        <w:br/>
      </w:r>
      <w:r>
        <w:t xml:space="preserve">Looking ahead, the future appears bright for dedicated professionals committed to excellence within this sector. As disposable incomes rise steadily across socioeconomic brackets in</w:t>
      </w:r>
      <w:r>
        <w:t xml:space="preserve"> </w:t>
      </w:r>
      <w:r>
        <w:rPr>
          <w:bCs/>
          <w:b/>
        </w:rPr>
        <w:t xml:space="preserve">Chile Santiago</w:t>
      </w:r>
      <w:r>
        <w:t xml:space="preserve">, spending on premium food items continues expanding annually.</w:t>
      </w:r>
      <w:r>
        <w:br/>
      </w:r>
      <w:r>
        <w:br/>
      </w:r>
      <w:r>
        <w:t xml:space="preserve">Key recommendations include diversifying revenue streams through catering services targeting corporate events held frequently in central business districts; hosting tasting sessions aimed at building community ties among residents residing near new developments constructed recently throughout the city;</w:t>
      </w:r>
      <w:r>
        <w:br/>
      </w:r>
      <w:r>
        <w:br/>
      </w:r>
      <w:r>
        <w:t xml:space="preserve">Ultimately, embracing change while honoring heritage defines true success stories emerging daily from vibrant neighborhoods scattered widely across greater</w:t>
      </w:r>
      <w:r>
        <w:t xml:space="preserve"> </w:t>
      </w:r>
      <w:r>
        <w:rPr>
          <w:bCs/>
          <w:b/>
        </w:rPr>
        <w:t xml:space="preserve">Chile Santiago</w:t>
      </w:r>
      <w:r>
        <w:t xml:space="preserve">.</w:t>
      </w:r>
      <w:r>
        <w:br/>
      </w:r>
      <w:r>
        <w:br/>
      </w:r>
      <w:r>
        <w:t xml:space="preserve">Thank you for attending this informative session regarding challenges faced alongside promising prospects awaiting discovery soon enough by courageous souls ready take bold steps forward confidently knowing fully well what awaits them patiently out there beyond horizon line stretching endlessly onward forevermore onward always onward...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Chile Santiago</dc:title>
  <dc:creator/>
  <dc:language>en</dc:language>
  <cp:keywords/>
  <dcterms:created xsi:type="dcterms:W3CDTF">2026-07-29T12:42:20Z</dcterms:created>
  <dcterms:modified xsi:type="dcterms:W3CDTF">2026-07-29T12:42:20Z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