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w:t>
      </w:r>
      <w:r>
        <w:t xml:space="preserve"> </w:t>
      </w:r>
      <w:r>
        <w:t xml:space="preserve">DR</w:t>
      </w:r>
      <w:r>
        <w:t xml:space="preserve"> </w:t>
      </w:r>
      <w:r>
        <w:t xml:space="preserve">Congo</w:t>
      </w:r>
      <w:r>
        <w:t xml:space="preserve"> </w:t>
      </w:r>
      <w:r>
        <w:t xml:space="preserve">Kinshasa</w:t>
      </w:r>
    </w:p>
    <w:bookmarkStart w:id="30" w:name="seminar-presentation-slides"/>
    <w:p>
      <w:pPr>
        <w:pStyle w:val="Heading1"/>
      </w:pPr>
      <w:r>
        <w:t xml:space="preserve">Seminar Presentation Slides</w:t>
      </w:r>
    </w:p>
    <w:bookmarkStart w:id="29" w:name="X21b07132afe363a57e422eca44c76c0cd6d0dc7"/>
    <w:p>
      <w:pPr>
        <w:pStyle w:val="Heading2"/>
      </w:pPr>
      <w:r>
        <w:t xml:space="preserve">Theme: The Strategic Evolution and Socio-Economic Impact of the Baker Profession in DR Congo Kinshasa</w:t>
      </w:r>
    </w:p>
    <w:bookmarkStart w:id="20" w:name="title-slide-introduction-to-the-seminar"/>
    <w:p>
      <w:pPr>
        <w:pStyle w:val="Heading3"/>
      </w:pPr>
      <w:r>
        <w:t xml:space="preserve">Title Slide: Introduction to the Seminar</w:t>
      </w:r>
    </w:p>
    <w:p>
      <w:pPr>
        <w:pStyle w:val="FirstParagraph"/>
      </w:pPr>
      <w:r>
        <w:rPr>
          <w:bCs/>
          <w:b/>
        </w:rPr>
        <w:t xml:space="preserve">Presentation Title:</w:t>
      </w:r>
      <w:r>
        <w:t xml:space="preserve"> </w:t>
      </w:r>
      <w:r>
        <w:t xml:space="preserve">Mastering the Craft: Opportunities, Challenges, and Community Development in the Baker Sector of DR Congo Kinshasa.</w:t>
      </w:r>
    </w:p>
    <w:p>
      <w:pPr>
        <w:pStyle w:val="BodyText"/>
      </w:pPr>
      <w:r>
        <w:rPr>
          <w:bCs/>
          <w:b/>
        </w:rPr>
        <w:t xml:space="preserve">Date:</w:t>
      </w:r>
      <w:r>
        <w:t xml:space="preserve"> </w:t>
      </w:r>
      <w:r>
        <w:t xml:space="preserve">October 2024</w:t>
      </w:r>
    </w:p>
    <w:p>
      <w:pPr>
        <w:pStyle w:val="BodyText"/>
      </w:pPr>
      <w:r>
        <w:rPr>
          <w:bCs/>
          <w:b/>
        </w:rPr>
        <w:t xml:space="preserve">Audience:</w:t>
      </w:r>
      <w:r>
        <w:t xml:space="preserve"> </w:t>
      </w:r>
      <w:r>
        <w:t xml:space="preserve">Aspiring entrepreneurs, vocational training institutions, local government stakeholders in Kinshasa, and international development partners.</w:t>
      </w:r>
    </w:p>
    <w:p>
      <w:r>
        <w:pict>
          <v:rect style="width:0;height:1.5pt" o:hralign="center" o:hrstd="t" o:hr="t"/>
        </w:pict>
      </w:r>
    </w:p>
    <w:bookmarkEnd w:id="20"/>
    <w:bookmarkStart w:id="21" w:name="Xddb8923071f878431b2f6ec944a36bdea7b5485"/>
    <w:p>
      <w:pPr>
        <w:pStyle w:val="Heading3"/>
      </w:pPr>
      <w:r>
        <w:t xml:space="preserve">Slide 1: Contextual Overview of DR Congo Kinshasa</w:t>
      </w:r>
    </w:p>
    <w:p>
      <w:pPr>
        <w:pStyle w:val="FirstParagraph"/>
      </w:pPr>
      <w:r>
        <w:t xml:space="preserve">Kinshasa, the capital city of the Democratic Republic of Congo (DR Congo), is one of the most populous metropolitan areas in Africa. With a population exceeding fifteen million residents, it serves as a critical economic and cultural hub for Central Africa. The city’s unique geographic position along the mighty Congo River facilitates trade and logistics, making it an ideal center for food production industries.</w:t>
      </w:r>
    </w:p>
    <w:p>
      <w:pPr>
        <w:pStyle w:val="BodyText"/>
      </w:pPr>
      <w:r>
        <w:t xml:space="preserve">In recent years, Kinshasa has experienced rapid urbanization. This demographic shift has created an unprecedented demand for affordable, accessible, and nutritious daily sustenance. The informal sector plays a dominant role in the local economy, employing a significant portion of the workforce. Within this vibrant economic landscape, the profession of the Baker holds substantial importance not merely as a culinary trade but as a pillar of urban food security and social stability.</w:t>
      </w:r>
    </w:p>
    <w:bookmarkEnd w:id="21"/>
    <w:bookmarkStart w:id="22" w:name="X6d3fc5f73edd481f13001b413f81ebabce35b8c"/>
    <w:p>
      <w:pPr>
        <w:pStyle w:val="Heading3"/>
      </w:pPr>
      <w:r>
        <w:t xml:space="preserve">Slide 2: Defining the Role of the Baker in Kinshasa</w:t>
      </w:r>
    </w:p>
    <w:p>
      <w:pPr>
        <w:pStyle w:val="FirstParagraph"/>
      </w:pPr>
      <w:r>
        <w:t xml:space="preserve">The role of the</w:t>
      </w:r>
      <w:r>
        <w:t xml:space="preserve"> </w:t>
      </w:r>
      <w:r>
        <w:rPr>
          <w:bCs/>
          <w:b/>
        </w:rPr>
        <w:t xml:space="preserve">Baker</w:t>
      </w:r>
      <w:r>
        <w:t xml:space="preserve"> </w:t>
      </w:r>
      <w:r>
        <w:t xml:space="preserve">in DR Congo Kinshasa extends far beyond the simple preparation of bread. In this specific cultural and economic context, a baker is viewed as a community anchor. The traditional "pain de ménage" or daily loaf remains the staple carbohydrate source for millions of families.</w:t>
      </w:r>
    </w:p>
    <w:p>
      <w:pPr>
        <w:pStyle w:val="BodyText"/>
      </w:pPr>
      <w:r>
        <w:t xml:space="preserve">However, the modern baker in Kinshasa must navigate a complex environment. They are responsible for:</w:t>
      </w:r>
    </w:p>
    <w:p>
      <w:pPr>
        <w:numPr>
          <w:ilvl w:val="0"/>
          <w:numId w:val="1001"/>
        </w:numPr>
        <w:pStyle w:val="Compact"/>
      </w:pPr>
      <w:r>
        <w:rPr>
          <w:bCs/>
          <w:b/>
        </w:rPr>
        <w:t xml:space="preserve">Nutritional Provision:</w:t>
      </w:r>
      <w:r>
        <w:t xml:space="preserve"> </w:t>
      </w:r>
      <w:r>
        <w:t xml:space="preserve">Ensuring that bread is fortified with essential vitamins and minerals to combat malnutrition.</w:t>
      </w:r>
    </w:p>
    <w:p>
      <w:pPr>
        <w:numPr>
          <w:ilvl w:val="0"/>
          <w:numId w:val="1001"/>
        </w:numPr>
        <w:pStyle w:val="Compact"/>
      </w:pPr>
      <w:r>
        <w:rPr>
          <w:bCs/>
          <w:b/>
        </w:rPr>
        <w:t xml:space="preserve">Economic Accessibility:</w:t>
      </w:r>
      <w:r>
        <w:t xml:space="preserve"> </w:t>
      </w:r>
      <w:r>
        <w:t xml:space="preserve">Producing goods at price points that align with the daily wage economy of the average Kinshasa citizen.</w:t>
      </w:r>
    </w:p>
    <w:p>
      <w:pPr>
        <w:numPr>
          <w:ilvl w:val="0"/>
          <w:numId w:val="1001"/>
        </w:numPr>
        <w:pStyle w:val="Compact"/>
      </w:pPr>
      <w:r>
        <w:rPr>
          <w:bCs/>
          <w:b/>
        </w:rPr>
        <w:t xml:space="preserve">Cultural Adaptation:</w:t>
      </w:r>
      <w:r>
        <w:t xml:space="preserve"> </w:t>
      </w:r>
      <w:r>
        <w:t xml:space="preserve">Integrating local flavors, such as cassava flour or plantain blends, into traditional wheat-based recipes to reduce costs and enhance dietary diversity.</w:t>
      </w:r>
    </w:p>
    <w:bookmarkEnd w:id="22"/>
    <w:bookmarkStart w:id="23" w:name="Xf57ad8586bae8b6947f0f9b12cadfdcaacf6350"/>
    <w:p>
      <w:pPr>
        <w:pStyle w:val="Heading3"/>
      </w:pPr>
      <w:r>
        <w:t xml:space="preserve">Slide 3: The Supply Chain Challenges in DR Congo Kinshasa</w:t>
      </w:r>
    </w:p>
    <w:p>
      <w:pPr>
        <w:pStyle w:val="FirstParagraph"/>
      </w:pPr>
      <w:r>
        <w:t xml:space="preserve">A critical aspect of this seminar is addressing the logistical hurdles faced by bakers. Sourcing high-quality wheat flour in Kinshasa can be volatile due to import dependencies and fluctuating currency exchange rates. Furthermore, the cost of energy—specifically electricity for ovens and gas for baking—is a major operational expense.</w:t>
      </w:r>
    </w:p>
    <w:p>
      <w:pPr>
        <w:pStyle w:val="BodyText"/>
      </w:pPr>
      <w:r>
        <w:t xml:space="preserve">Bakers in DR Congo Kinshasa often rely on decentralized distribution networks. Many operate small-scale micro-enterprises that source raw materials from local markets or cooperative buying groups to mitigate costs. Understanding these supply chain dynamics is essential for any stakeholder wishing to support the growth of the baking industry. Infrastructure deficits, such as road conditions affecting delivery times, also impact product freshness and shelf-life.</w:t>
      </w:r>
    </w:p>
    <w:bookmarkEnd w:id="23"/>
    <w:bookmarkStart w:id="24" w:name="Xd968a3c3a95864fe19182df174217b1ee003bab"/>
    <w:p>
      <w:pPr>
        <w:pStyle w:val="Heading3"/>
      </w:pPr>
      <w:r>
        <w:t xml:space="preserve">Slide 4: Vocational Training and Skill Acquisition</w:t>
      </w:r>
    </w:p>
    <w:p>
      <w:pPr>
        <w:pStyle w:val="FirstParagraph"/>
      </w:pPr>
      <w:r>
        <w:t xml:space="preserve">To professionalize the sector in DR Congo Kinshasa, there is an urgent need for standardized vocational training. Many individuals enter the baking trade through informal apprenticeships. While this preserves traditional knowledge, it often lacks modern food safety standards and efficient production techniques.</w:t>
      </w:r>
    </w:p>
    <w:p>
      <w:pPr>
        <w:pStyle w:val="BodyText"/>
      </w:pPr>
      <w:r>
        <w:t xml:space="preserve">This presentation advocates for the establishment of certified baking schools in key districts of Kinshasa. These institutions should focus on:</w:t>
      </w:r>
    </w:p>
    <w:p>
      <w:pPr>
        <w:numPr>
          <w:ilvl w:val="0"/>
          <w:numId w:val="1002"/>
        </w:numPr>
        <w:pStyle w:val="Compact"/>
      </w:pPr>
      <w:r>
        <w:t xml:space="preserve">Hygiene and sanitation protocols compliant with international standards.</w:t>
      </w:r>
    </w:p>
    <w:p>
      <w:pPr>
        <w:numPr>
          <w:ilvl w:val="0"/>
          <w:numId w:val="1002"/>
        </w:numPr>
        <w:pStyle w:val="Compact"/>
      </w:pPr>
      <w:r>
        <w:t xml:space="preserve">Energy-efficient oven technology to reduce fuel consumption.</w:t>
      </w:r>
    </w:p>
    <w:p>
      <w:pPr>
        <w:numPr>
          <w:ilvl w:val="0"/>
          <w:numId w:val="1002"/>
        </w:numPr>
        <w:pStyle w:val="Compact"/>
      </w:pPr>
      <w:r>
        <w:t xml:space="preserve">Budget management and basic business administration skills for micro-entrepreneurs.</w:t>
      </w:r>
    </w:p>
    <w:p>
      <w:pPr>
        <w:pStyle w:val="FirstParagraph"/>
      </w:pPr>
      <w:r>
        <w:t xml:space="preserve">Elevating the skill set of the Baker ensures higher quality products, which in turn boosts consumer trust and market expansion within DR Congo Kinshasa.</w:t>
      </w:r>
    </w:p>
    <w:bookmarkEnd w:id="24"/>
    <w:bookmarkStart w:id="25" w:name="X3d257a22bab6ab089dba1541edb9a261f9db1df"/>
    <w:p>
      <w:pPr>
        <w:pStyle w:val="Heading3"/>
      </w:pPr>
      <w:r>
        <w:t xml:space="preserve">Slide 5: Women Empowerment through Baking Enterprises</w:t>
      </w:r>
    </w:p>
    <w:p>
      <w:pPr>
        <w:pStyle w:val="FirstParagraph"/>
      </w:pPr>
      <w:r>
        <w:t xml:space="preserve">A significant portion of the baking workforce in Kinshasa consists of women. For many female entrepreneurs, running a bakery is a primary source of household income and financial independence. This seminar highlights the specific challenges faced by women bakers, including access to credit facilities and childcare responsibilities.</w:t>
      </w:r>
    </w:p>
    <w:p>
      <w:pPr>
        <w:pStyle w:val="BodyText"/>
      </w:pPr>
      <w:r>
        <w:t xml:space="preserve">Supporting the Baker profession in DR Congo Kinshasa is directly linked to gender equality goals. By providing micro-loans, flexible training schedules, and networking opportunities for female bakers, we can stimulate economic resilience at the household level. Successful women-led bakeries often serve as models for community development, reinvesting profits into local education and health initiatives.</w:t>
      </w:r>
    </w:p>
    <w:bookmarkEnd w:id="25"/>
    <w:bookmarkStart w:id="26" w:name="X81bdbb89ad232682137ab8fa4fba93d69c2e9f7"/>
    <w:p>
      <w:pPr>
        <w:pStyle w:val="Heading3"/>
      </w:pPr>
      <w:r>
        <w:t xml:space="preserve">Slide 6: Innovation and Local Ingredient Integration</w:t>
      </w:r>
    </w:p>
    <w:p>
      <w:pPr>
        <w:pStyle w:val="FirstParagraph"/>
      </w:pPr>
      <w:r>
        <w:t xml:space="preserve">To sustain the Baker profession in DR Congo Kinshasa over the long term, there must be a strategic shift toward using locally sourced ingredients. Reliance on imported wheat exposes bakers to global market shocks. Innovations in baking technology that allow for the incorporation of cassava, maize, and sweet potato flour are vital.</w:t>
      </w:r>
    </w:p>
    <w:p>
      <w:pPr>
        <w:pStyle w:val="BodyText"/>
      </w:pPr>
      <w:r>
        <w:t xml:space="preserve">These innovations reduce production costs and support local agricultural farmers. The modern Baker in Kinshasa should be seen as a food scientist who experiments with local crops to create nutritious, affordable bread varieties. This approach not only stabilizes the supply chain but also strengthens the broader agricultural ecosystem in DR Congo.</w:t>
      </w:r>
    </w:p>
    <w:bookmarkEnd w:id="26"/>
    <w:bookmarkStart w:id="27" w:name="X47d9f60aeb0db2dddc750482fbee477ad7eeab2"/>
    <w:p>
      <w:pPr>
        <w:pStyle w:val="Heading3"/>
      </w:pPr>
      <w:r>
        <w:t xml:space="preserve">Slide 7: Policy Recommendations for Stakeholders</w:t>
      </w:r>
    </w:p>
    <w:p>
      <w:pPr>
        <w:pStyle w:val="FirstParagraph"/>
      </w:pPr>
      <w:r>
        <w:t xml:space="preserve">We propose several policy interventions to support the Baker community in DR Congo Kinshasa:</w:t>
      </w:r>
    </w:p>
    <w:p>
      <w:pPr>
        <w:numPr>
          <w:ilvl w:val="0"/>
          <w:numId w:val="1003"/>
        </w:numPr>
        <w:pStyle w:val="Compact"/>
      </w:pPr>
      <w:r>
        <w:rPr>
          <w:bCs/>
          <w:b/>
        </w:rPr>
        <w:t xml:space="preserve">Tax Incentives:</w:t>
      </w:r>
      <w:r>
        <w:t xml:space="preserve"> </w:t>
      </w:r>
      <w:r>
        <w:t xml:space="preserve">Reduce VAT on baking equipment and raw materials to lower entry barriers for new entrepreneurs.</w:t>
      </w:r>
    </w:p>
    <w:p>
      <w:pPr>
        <w:numPr>
          <w:ilvl w:val="0"/>
          <w:numId w:val="1003"/>
        </w:numPr>
        <w:pStyle w:val="Compact"/>
      </w:pPr>
      <w:r>
        <w:rPr>
          <w:bCs/>
          <w:b/>
        </w:rPr>
        <w:t xml:space="preserve">Market Access:</w:t>
      </w:r>
      <w:r>
        <w:t xml:space="preserve"> </w:t>
      </w:r>
      <w:r>
        <w:t xml:space="preserve">Create designated baking zones in urban planning that ensure reliable water and waste management services.</w:t>
      </w:r>
    </w:p>
    <w:p>
      <w:pPr>
        <w:pStyle w:val="FirstParagraph"/>
      </w:pPr>
      <w:r>
        <w:t xml:space="preserve">Government collaboration with private sector partners is essential to create an enabling environment where the Baker profession can thrive and contribute significantly to the GDP of DR Congo Kinshasa.</w:t>
      </w:r>
    </w:p>
    <w:bookmarkEnd w:id="27"/>
    <w:bookmarkStart w:id="28" w:name="slide-8-conclusion-and-call-to-action"/>
    <w:p>
      <w:pPr>
        <w:pStyle w:val="Heading3"/>
      </w:pPr>
      <w:r>
        <w:t xml:space="preserve">Slide 8: Conclusion and Call to Action</w:t>
      </w:r>
    </w:p>
    <w:p>
      <w:pPr>
        <w:pStyle w:val="FirstParagraph"/>
      </w:pPr>
      <w:r>
        <w:t xml:space="preserve">In conclusion, the Baker is a cornerstone of daily life in DR Congo Kinshasa. The profession embodies resilience, creativity, and community service. By investing in training, infrastructure, and supportive policies for bakers, we are investing in the food security and economic stability of the entire region.</w:t>
      </w:r>
    </w:p>
    <w:p>
      <w:pPr>
        <w:pStyle w:val="BodyText"/>
      </w:pPr>
      <w:r>
        <w:t xml:space="preserve">We call upon investors, educators, policymakers, and community leaders to collaborate on initiatives that professionalize and empower bakers. Let us work together to ensure that every loaf of bread produced in Kinshasa represents not just sustenance, but a step toward prosperity. Thank you for your attention.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 DR Congo Kinshasa</dc:title>
  <dc:creator/>
  <dc:language>en</dc:language>
  <cp:keywords/>
  <dcterms:created xsi:type="dcterms:W3CDTF">2026-07-29T13:54:11Z</dcterms:created>
  <dcterms:modified xsi:type="dcterms:W3CDTF">2026-07-29T13:54:11Z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