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Australia</w:t>
      </w:r>
      <w:r>
        <w:t xml:space="preserve"> </w:t>
      </w:r>
      <w:r>
        <w:t xml:space="preserve">Brisbane</w:t>
      </w:r>
    </w:p>
    <w:bookmarkStart w:id="20" w:name="seminar-presentation-slides"/>
    <w:p>
      <w:pPr>
        <w:pStyle w:val="Heading1"/>
      </w:pPr>
      <w:r>
        <w:t xml:space="preserve">Seminar Presentation Slides</w:t>
      </w:r>
    </w:p>
    <w:p>
      <w:pPr>
        <w:pStyle w:val="FirstParagraph"/>
      </w:pPr>
      <w:r>
        <w:t xml:space="preserve">// Fixed syntax error in thought, ensuring valid HTML.</w:t>
      </w:r>
    </w:p>
    <w:bookmarkEnd w:id="20"/>
    <w:bookmarkStart w:id="21" w:name="slide-1-title-and-introduction"/>
    <w:p>
      <w:pPr>
        <w:pStyle w:val="Heading2"/>
      </w:pPr>
      <w:r>
        <w:t xml:space="preserve">Slide 1: Title and Introduction</w:t>
      </w:r>
    </w:p>
    <w:p>
      <w:pPr>
        <w:pStyle w:val="FirstParagraph"/>
      </w:pPr>
      <w:r>
        <w:t xml:space="preserve">// Fixed syntax error in thought.</w:t>
      </w:r>
    </w:p>
    <w:bookmarkEnd w:id="21"/>
    <w:bookmarkStart w:id="23" w:name="slide-1-title-and-introduction-1"/>
    <w:p>
      <w:pPr>
        <w:pStyle w:val="Heading2"/>
      </w:pPr>
      <w:r>
        <w:t xml:space="preserve">Slide 1: Title and Introduction</w:t>
      </w:r>
    </w:p>
    <w:p>
      <w:pPr>
        <w:pStyle w:val="FirstParagraph"/>
      </w:pPr>
      <w:r>
        <w:t xml:space="preserve">// Fixed syntax error in thought.</w:t>
      </w:r>
    </w:p>
    <w:p>
      <w:pPr>
        <w:pStyle w:val="BodyText"/>
      </w:pPr>
      <w:r>
        <w:rPr>
          <w:bCs/>
          <w:b/>
        </w:rPr>
        <w:t xml:space="preserve">Seminar Topic:</w:t>
      </w:r>
      <w:r>
        <w:t xml:space="preserve"> </w:t>
      </w:r>
      <w:r>
        <w:t xml:space="preserve">The Critical Role of the Biologist in Preserving the Ecological Integrity of Australia Brisbane.</w:t>
      </w:r>
    </w:p>
    <w:p>
      <w:pPr>
        <w:pStyle w:val="BodyText"/>
      </w:pPr>
      <w:r>
        <w:rPr>
          <w:bCs/>
          <w:b/>
        </w:rPr>
        <w:t xml:space="preserve">Presenter:</w:t>
      </w:r>
      <w:r>
        <w:t xml:space="preserve"> </w:t>
      </w:r>
      <w:r>
        <w:t xml:space="preserve">[Your Name], Senior Ecologist</w:t>
      </w:r>
    </w:p>
    <w:p>
      <w:pPr>
        <w:pStyle w:val="BodyText"/>
      </w:pPr>
      <w:r>
        <w:rPr>
          <w:bCs/>
          <w:b/>
        </w:rPr>
        <w:t xml:space="preserve">Date:</w:t>
      </w:r>
      <w:r>
        <w:t xml:space="preserve"> </w:t>
      </w:r>
      <w:r>
        <w:t xml:space="preserve">October 2023</w:t>
      </w:r>
    </w:p>
    <w:bookmarkStart w:id="22" w:name="presentation-overview"/>
    <w:p>
      <w:pPr>
        <w:pStyle w:val="Heading3"/>
      </w:pPr>
      <w:r>
        <w:t xml:space="preserve">Presentation Overview</w:t>
      </w:r>
    </w:p>
    <w:p>
      <w:pPr>
        <w:pStyle w:val="FirstParagraph"/>
      </w:pPr>
      <w:r>
        <w:t xml:space="preserve">// Fixed syntax error in thought.</w:t>
      </w:r>
    </w:p>
    <w:p>
      <w:pPr>
        <w:numPr>
          <w:ilvl w:val="0"/>
          <w:numId w:val="1001"/>
        </w:numPr>
        <w:pStyle w:val="Compact"/>
      </w:pPr>
      <w:r>
        <w:t xml:space="preserve">Welcome and Context Setting: Why Biology matters in an urbanizing world.</w:t>
      </w:r>
    </w:p>
    <w:p>
      <w:pPr>
        <w:numPr>
          <w:ilvl w:val="0"/>
          <w:numId w:val="1001"/>
        </w:numPr>
        <w:pStyle w:val="Compact"/>
      </w:pPr>
      <w:r>
        <w:t xml:space="preserve">The Unique Biodiversity of the Southeast Queensland Region.</w:t>
      </w:r>
    </w:p>
    <w:p>
      <w:pPr>
        <w:numPr>
          <w:ilvl w:val="0"/>
          <w:numId w:val="1001"/>
        </w:numPr>
        <w:pStyle w:val="Compact"/>
      </w:pPr>
      <w:r>
        <w:t xml:space="preserve">Key Responsibilities of a Biologist within this specific jurisdiction.</w:t>
      </w:r>
    </w:p>
    <w:bookmarkEnd w:id="22"/>
    <w:bookmarkEnd w:id="23"/>
    <w:bookmarkStart w:id="25" w:name="X03dd16b5daa0a3f7235fb26f7c9a06cd9d0b8c8"/>
    <w:p>
      <w:pPr>
        <w:pStyle w:val="Heading2"/>
      </w:pPr>
      <w:r>
        <w:t xml:space="preserve">Slide 2: The Importance of the Biologist in Modern Society</w:t>
      </w:r>
    </w:p>
    <w:p>
      <w:pPr>
        <w:pStyle w:val="FirstParagraph"/>
      </w:pPr>
      <w:r>
        <w:t xml:space="preserve">// Fixed syntax error in thought.</w:t>
      </w:r>
    </w:p>
    <w:p>
      <w:pPr>
        <w:pStyle w:val="BodyText"/>
      </w:pPr>
      <w:r>
        <w:t xml:space="preserve">In the contemporary era, a</w:t>
      </w:r>
      <w:r>
        <w:t xml:space="preserve"> </w:t>
      </w:r>
      <w:r>
        <w:rPr>
          <w:bCs/>
          <w:b/>
        </w:rPr>
        <w:t xml:space="preserve">Biologist</w:t>
      </w:r>
      <w:r>
        <w:t xml:space="preserve"> </w:t>
      </w:r>
      <w:r>
        <w:t xml:space="preserve">is no longer just a researcher working in isolation within a laboratory or deep rainforest. They are integral to urban planning, public health, agricultural sustainability, and climate change mitigation. In the context of developing nations and established economies alike, biological expertise provides the data necessary for evidence-based policy making.</w:t>
      </w:r>
    </w:p>
    <w:p>
      <w:pPr>
        <w:pStyle w:val="BodyText"/>
      </w:pPr>
      <w:r>
        <w:t xml:space="preserve">// Fixed syntax error in thought.</w:t>
      </w:r>
    </w:p>
    <w:bookmarkStart w:id="24" w:name="why-this-matters-now"/>
    <w:p>
      <w:pPr>
        <w:pStyle w:val="Heading3"/>
      </w:pPr>
      <w:r>
        <w:t xml:space="preserve">Why This Matters Now</w:t>
      </w:r>
    </w:p>
    <w:p>
      <w:pPr>
        <w:pStyle w:val="FirstParagraph"/>
      </w:pPr>
      <w:r>
        <w:t xml:space="preserve">// Fixed syntax error in thought.</w:t>
      </w:r>
    </w:p>
    <w:p>
      <w:pPr>
        <w:numPr>
          <w:ilvl w:val="0"/>
          <w:numId w:val="1002"/>
        </w:numPr>
        <w:pStyle w:val="Compact"/>
      </w:pPr>
      <w:r>
        <w:rPr>
          <w:bCs/>
          <w:b/>
        </w:rPr>
        <w:t xml:space="preserve">Data-Driven Conservation:</w:t>
      </w:r>
      <w:r>
        <w:t xml:space="preserve"> </w:t>
      </w:r>
      <w:r>
        <w:t xml:space="preserve">Biologists monitor ecosystem health to prevent irreversible damage.</w:t>
      </w:r>
    </w:p>
    <w:p>
      <w:pPr>
        <w:numPr>
          <w:ilvl w:val="0"/>
          <w:numId w:val="1002"/>
        </w:numPr>
        <w:pStyle w:val="Compact"/>
      </w:pPr>
      <w:r>
        <w:rPr>
          <w:bCs/>
          <w:b/>
        </w:rPr>
        <w:t xml:space="preserve">Sustainable Development:</w:t>
      </w:r>
      <w:r>
        <w:t xml:space="preserve"> </w:t>
      </w:r>
      <w:r>
        <w:t xml:space="preserve">They bridge the gap between economic growth and environmental preservation.</w:t>
      </w:r>
    </w:p>
    <w:p>
      <w:pPr>
        <w:numPr>
          <w:ilvl w:val="0"/>
          <w:numId w:val="1002"/>
        </w:numPr>
        <w:pStyle w:val="Compact"/>
      </w:pPr>
      <w:r>
        <w:rPr>
          <w:bCs/>
          <w:b/>
        </w:rPr>
        <w:t xml:space="preserve">Disease Prevention:</w:t>
      </w:r>
      <w:r>
        <w:t xml:space="preserve"> </w:t>
      </w:r>
      <w:r>
        <w:t xml:space="preserve">Understanding vector biology helps in preventing outbreaks, a critical lesson from recent global health events.</w:t>
      </w:r>
    </w:p>
    <w:bookmarkEnd w:id="24"/>
    <w:bookmarkEnd w:id="25"/>
    <w:bookmarkStart w:id="27" w:name="X114fad5ca375418f8b1adc143bd5df727a9c9e7"/>
    <w:p>
      <w:pPr>
        <w:pStyle w:val="Heading2"/>
      </w:pPr>
      <w:r>
        <w:t xml:space="preserve">Slide 3: Geographical Context – Australia Brisbane</w:t>
      </w:r>
    </w:p>
    <w:p>
      <w:pPr>
        <w:pStyle w:val="FirstParagraph"/>
      </w:pPr>
      <w:r>
        <w:t xml:space="preserve">// Fixed syntax error in thought.</w:t>
      </w:r>
    </w:p>
    <w:p>
      <w:pPr>
        <w:pStyle w:val="BodyText"/>
      </w:pPr>
      <w:r>
        <w:rPr>
          <w:bCs/>
          <w:b/>
        </w:rPr>
        <w:t xml:space="preserve">Australia Brisbane</w:t>
      </w:r>
      <w:r>
        <w:t xml:space="preserve"> </w:t>
      </w:r>
      <w:r>
        <w:t xml:space="preserve">represents a unique case study in urban biodiversity. As the capital city of Queensland, it sits on the traditional lands of the Turrbal and Jagera people and boasts a subtropical climate that supports incredibly rich flora and fauna. However, rapid urban expansion poses significant threats to this delicate balance.</w:t>
      </w:r>
    </w:p>
    <w:p>
      <w:pPr>
        <w:pStyle w:val="BodyText"/>
      </w:pPr>
      <w:r>
        <w:t xml:space="preserve">// Fixed syntax error in thought.</w:t>
      </w:r>
    </w:p>
    <w:bookmarkStart w:id="26" w:name="key-ecological-features"/>
    <w:p>
      <w:pPr>
        <w:pStyle w:val="Heading3"/>
      </w:pPr>
      <w:r>
        <w:t xml:space="preserve">Key Ecological Features</w:t>
      </w:r>
    </w:p>
    <w:p>
      <w:pPr>
        <w:pStyle w:val="FirstParagraph"/>
      </w:pPr>
      <w:r>
        <w:t xml:space="preserve">// Fixed syntax error in thought.</w:t>
      </w:r>
    </w:p>
    <w:p>
      <w:pPr>
        <w:numPr>
          <w:ilvl w:val="0"/>
          <w:numId w:val="1003"/>
        </w:numPr>
        <w:pStyle w:val="Compact"/>
      </w:pPr>
      <w:r>
        <w:rPr>
          <w:bCs/>
          <w:b/>
        </w:rPr>
        <w:t xml:space="preserve">Musgrave Park and the Brisbane Forest Park:</w:t>
      </w:r>
      <w:r>
        <w:t xml:space="preserve"> </w:t>
      </w:r>
      <w:r>
        <w:t xml:space="preserve">These green lungs of the city are home to endangered species such as the Eastern Long-Necked Turtle.</w:t>
      </w:r>
    </w:p>
    <w:p>
      <w:pPr>
        <w:numPr>
          <w:ilvl w:val="0"/>
          <w:numId w:val="1003"/>
        </w:numPr>
        <w:pStyle w:val="Compact"/>
      </w:pPr>
      <w:r>
        <w:rPr>
          <w:bCs/>
          <w:b/>
        </w:rPr>
        <w:t xml:space="preserve">The Brisbane River Estuary:</w:t>
      </w:r>
      <w:r>
        <w:t xml:space="preserve"> </w:t>
      </w:r>
      <w:r>
        <w:t xml:space="preserve">A critical habitat for migratory birds and marine life, requiring rigorous water quality monitoring.</w:t>
      </w:r>
    </w:p>
    <w:p>
      <w:pPr>
        <w:numPr>
          <w:ilvl w:val="0"/>
          <w:numId w:val="1003"/>
        </w:numPr>
        <w:pStyle w:val="Compact"/>
      </w:pPr>
      <w:r>
        <w:rPr>
          <w:bCs/>
          <w:b/>
        </w:rPr>
        <w:t xml:space="preserve">Tropical Rainforest Fragments:</w:t>
      </w:r>
      <w:r>
        <w:t xml:space="preserve"> </w:t>
      </w:r>
      <w:r>
        <w:t xml:space="preserve">Remnants of the Great Dividing Range offer pockets of ancient biodiversity that need protection from invasive species.</w:t>
      </w:r>
    </w:p>
    <w:bookmarkEnd w:id="26"/>
    <w:bookmarkEnd w:id="27"/>
    <w:bookmarkStart w:id="31" w:name="Xcc7f04009921a29c7f01f2e2087402ab049fc8d"/>
    <w:p>
      <w:pPr>
        <w:pStyle w:val="Heading2"/>
      </w:pPr>
      <w:r>
        <w:t xml:space="preserve">Slide 4: Specific Roles of a Biologist in Brisbane</w:t>
      </w:r>
    </w:p>
    <w:p>
      <w:pPr>
        <w:pStyle w:val="FirstParagraph"/>
      </w:pPr>
      <w:r>
        <w:t xml:space="preserve">// Fixed syntax error in thought.</w:t>
      </w:r>
    </w:p>
    <w:p>
      <w:pPr>
        <w:pStyle w:val="BodyText"/>
      </w:pPr>
      <w:r>
        <w:t xml:space="preserve">In the specific locale of</w:t>
      </w:r>
      <w:r>
        <w:t xml:space="preserve"> </w:t>
      </w:r>
      <w:r>
        <w:rPr>
          <w:bCs/>
          <w:b/>
        </w:rPr>
        <w:t xml:space="preserve">Australia Brisbane</w:t>
      </w:r>
      <w:r>
        <w:t xml:space="preserve">, the role of a biologist extends beyond general ecological theory into highly specialized local applications. Here are the primary functions:</w:t>
      </w:r>
    </w:p>
    <w:p>
      <w:pPr>
        <w:pStyle w:val="BodyText"/>
      </w:pPr>
      <w:r>
        <w:t xml:space="preserve">// Fixed syntax error in thought.</w:t>
      </w:r>
    </w:p>
    <w:bookmarkStart w:id="28" w:name="environmental-impact-assessments-eia"/>
    <w:p>
      <w:pPr>
        <w:pStyle w:val="Heading3"/>
      </w:pPr>
      <w:r>
        <w:t xml:space="preserve">1. Environmental Impact Assessments (EIA)</w:t>
      </w:r>
    </w:p>
    <w:p>
      <w:pPr>
        <w:pStyle w:val="FirstParagraph"/>
      </w:pPr>
      <w:r>
        <w:t xml:space="preserve">// Fixed syntax error in thought.</w:t>
      </w:r>
    </w:p>
    <w:p>
      <w:pPr>
        <w:pStyle w:val="BodyText"/>
      </w:pPr>
      <w:r>
        <w:t xml:space="preserve">Biologists assess the potential impact of new construction projects on local wildlife corridors. In Brisbane, where development is frequent near natural reserves, this role is pivotal in ensuring compliance with state and federal environmental laws.</w:t>
      </w:r>
    </w:p>
    <w:p>
      <w:pPr>
        <w:pStyle w:val="BodyText"/>
      </w:pPr>
      <w:r>
        <w:t xml:space="preserve">// Fixed syntax error in thought.</w:t>
      </w:r>
    </w:p>
    <w:bookmarkEnd w:id="28"/>
    <w:bookmarkStart w:id="29" w:name="invasive-species-management"/>
    <w:p>
      <w:pPr>
        <w:pStyle w:val="Heading3"/>
      </w:pPr>
      <w:r>
        <w:t xml:space="preserve">2. Invasive Species Management</w:t>
      </w:r>
    </w:p>
    <w:p>
      <w:pPr>
        <w:pStyle w:val="FirstParagraph"/>
      </w:pPr>
      <w:r>
        <w:t xml:space="preserve">// Fixed syntax error in thought.</w:t>
      </w:r>
    </w:p>
    <w:p>
      <w:pPr>
        <w:pStyle w:val="BodyText"/>
      </w:pPr>
      <w:r>
        <w:rPr>
          <w:bCs/>
          <w:b/>
        </w:rPr>
        <w:t xml:space="preserve">Australia Brisbane</w:t>
      </w:r>
      <w:r>
        <w:t xml:space="preserve"> </w:t>
      </w:r>
      <w:r>
        <w:t xml:space="preserve">faces significant challenges from invasive species such as the Cane Toad, Lantana weed, and introduced fish species like Mosquito Fish. Biologists lead eradication programs and develop biological control methods to restore native ecosystems.</w:t>
      </w:r>
    </w:p>
    <w:p>
      <w:pPr>
        <w:pStyle w:val="BodyText"/>
      </w:pPr>
      <w:r>
        <w:t xml:space="preserve">// Fixed syntax error in thought.</w:t>
      </w:r>
    </w:p>
    <w:bookmarkEnd w:id="29"/>
    <w:bookmarkStart w:id="30" w:name="urban-heat-island-mitigation"/>
    <w:p>
      <w:pPr>
        <w:pStyle w:val="Heading3"/>
      </w:pPr>
      <w:r>
        <w:t xml:space="preserve">3. Urban Heat Island Mitigation</w:t>
      </w:r>
    </w:p>
    <w:p>
      <w:pPr>
        <w:pStyle w:val="FirstParagraph"/>
      </w:pPr>
      <w:r>
        <w:t xml:space="preserve">// Fixed syntax error in thought.</w:t>
      </w:r>
    </w:p>
    <w:p>
      <w:pPr>
        <w:pStyle w:val="BodyText"/>
      </w:pPr>
      <w:r>
        <w:t xml:space="preserve">Brisbane experiences increasingly hot summers. Biologists work with urban planners to select native tree species that maximize shade and transpiration, thereby cooling the city and reducing energy consumption.</w:t>
      </w:r>
    </w:p>
    <w:p>
      <w:pPr>
        <w:pStyle w:val="BodyText"/>
      </w:pPr>
      <w:r>
        <w:t xml:space="preserve">// Fixed syntax error in thought.</w:t>
      </w:r>
    </w:p>
    <w:bookmarkEnd w:id="30"/>
    <w:bookmarkEnd w:id="31"/>
    <w:bookmarkStart w:id="32" w:name="slide-5-challenges-and-controversies"/>
    <w:p>
      <w:pPr>
        <w:pStyle w:val="Heading2"/>
      </w:pPr>
      <w:r>
        <w:t xml:space="preserve">Slide 5: Challenges and Controversies</w:t>
      </w:r>
    </w:p>
    <w:p>
      <w:pPr>
        <w:pStyle w:val="FirstParagraph"/>
      </w:pPr>
      <w:r>
        <w:t xml:space="preserve">// Fixed syntax error in thought.</w:t>
      </w:r>
    </w:p>
    <w:p>
      <w:pPr>
        <w:pStyle w:val="BodyText"/>
      </w:pPr>
      <w:r>
        <w:t xml:space="preserve">The practice of biology in an urbanizing hub like Brisbane is not without its challenges. Biologists often find themselves at the intersection of scientific evidence and political or economic pressure.</w:t>
      </w:r>
    </w:p>
    <w:p>
      <w:pPr>
        <w:pStyle w:val="BodyText"/>
      </w:pPr>
      <w:r>
        <w:t xml:space="preserve">// Fixed syntax error in thought.</w:t>
      </w:r>
    </w:p>
    <w:p>
      <w:pPr>
        <w:numPr>
          <w:ilvl w:val="0"/>
          <w:numId w:val="1004"/>
        </w:numPr>
        <w:pStyle w:val="Compact"/>
      </w:pPr>
      <w:r>
        <w:rPr>
          <w:bCs/>
          <w:b/>
        </w:rPr>
        <w:t xml:space="preserve">Balancing Growth and Conservation:</w:t>
      </w:r>
      <w:r>
        <w:t xml:space="preserve"> </w:t>
      </w:r>
      <w:r>
        <w:t xml:space="preserve">There is often tension between developers wanting to clear land for housing and biologists advocating for the protection of remnant vegetation. The biologist must provide irrefutable data to support conservation arguments.</w:t>
      </w:r>
    </w:p>
    <w:p>
      <w:pPr>
        <w:numPr>
          <w:ilvl w:val="0"/>
          <w:numId w:val="1004"/>
        </w:numPr>
        <w:pStyle w:val="Compact"/>
      </w:pPr>
      <w:r>
        <w:rPr>
          <w:bCs/>
          <w:b/>
        </w:rPr>
        <w:t xml:space="preserve">Funding Limitations:</w:t>
      </w:r>
      <w:r>
        <w:t xml:space="preserve"> </w:t>
      </w:r>
      <w:r>
        <w:t xml:space="preserve">Long-term ecological monitoring requires sustained funding, which can be subject to political changes. Biologists must often engage in grant writing and community outreach to secure resources.</w:t>
      </w:r>
    </w:p>
    <w:p>
      <w:pPr>
        <w:numPr>
          <w:ilvl w:val="0"/>
          <w:numId w:val="1004"/>
        </w:numPr>
        <w:pStyle w:val="Compact"/>
      </w:pPr>
      <w:r>
        <w:rPr>
          <w:bCs/>
          <w:b/>
        </w:rPr>
        <w:t xml:space="preserve">Climate Change Uncertainty:</w:t>
      </w:r>
      <w:r>
        <w:t xml:space="preserve"> </w:t>
      </w:r>
      <w:r>
        <w:t xml:space="preserve">Predicting how climate change will affect local species ranges is complex. Biologists must use sophisticated modeling techniques to guide future conservation strategies in the region.</w:t>
      </w:r>
    </w:p>
    <w:bookmarkEnd w:id="32"/>
    <w:bookmarkStart w:id="34" w:name="X08c951eb1e3f10936ef0ffed7cf0519ae9c262a"/>
    <w:p>
      <w:pPr>
        <w:pStyle w:val="Heading2"/>
      </w:pPr>
      <w:r>
        <w:t xml:space="preserve">Slide 6: Case Study – The Koala Population in Brisbane</w:t>
      </w:r>
    </w:p>
    <w:p>
      <w:pPr>
        <w:pStyle w:val="FirstParagraph"/>
      </w:pPr>
      <w:r>
        <w:t xml:space="preserve">// Fixed syntax error in thought.</w:t>
      </w:r>
    </w:p>
    <w:p>
      <w:pPr>
        <w:pStyle w:val="BodyText"/>
      </w:pPr>
      <w:r>
        <w:t xml:space="preserve">A poignant example of the need for biological expertise in</w:t>
      </w:r>
      <w:r>
        <w:t xml:space="preserve"> </w:t>
      </w:r>
      <w:r>
        <w:rPr>
          <w:bCs/>
          <w:b/>
        </w:rPr>
        <w:t xml:space="preserve">Australia Brisbane</w:t>
      </w:r>
      <w:r>
        <w:t xml:space="preserve"> </w:t>
      </w:r>
      <w:r>
        <w:t xml:space="preserve">is the plight of the Eastern Grey Koala. Listed as vulnerable due to habitat loss, disease, and climate extremes, koalas are a flagship species for conservation efforts in Queensland.</w:t>
      </w:r>
    </w:p>
    <w:p>
      <w:pPr>
        <w:pStyle w:val="BodyText"/>
      </w:pPr>
      <w:r>
        <w:t xml:space="preserve">// Fixed syntax error in thought.</w:t>
      </w:r>
    </w:p>
    <w:bookmarkStart w:id="33" w:name="the-biologists-intervention"/>
    <w:p>
      <w:pPr>
        <w:pStyle w:val="Heading3"/>
      </w:pPr>
      <w:r>
        <w:t xml:space="preserve">The Biologist’s Intervention</w:t>
      </w:r>
    </w:p>
    <w:p>
      <w:pPr>
        <w:pStyle w:val="FirstParagraph"/>
      </w:pPr>
      <w:r>
        <w:t xml:space="preserve">// Fixed syntax error in thought.</w:t>
      </w:r>
    </w:p>
    <w:p>
      <w:pPr>
        <w:numPr>
          <w:ilvl w:val="0"/>
          <w:numId w:val="1005"/>
        </w:numPr>
        <w:pStyle w:val="Compact"/>
      </w:pPr>
      <w:r>
        <w:rPr>
          <w:bCs/>
          <w:b/>
        </w:rPr>
        <w:t xml:space="preserve">Habitat Mapping:</w:t>
      </w:r>
      <w:r>
        <w:t xml:space="preserve"> </w:t>
      </w:r>
      <w:r>
        <w:t xml:space="preserve">Using GIS technology, biologists map remaining eucalyptus forests to identify critical corridors for koala movement.</w:t>
      </w:r>
    </w:p>
    <w:p>
      <w:pPr>
        <w:numPr>
          <w:ilvl w:val="0"/>
          <w:numId w:val="1005"/>
        </w:numPr>
        <w:pStyle w:val="Compact"/>
      </w:pPr>
      <w:r>
        <w:rPr>
          <w:bCs/>
          <w:b/>
        </w:rPr>
        <w:t xml:space="preserve">Disease Monitoring:</w:t>
      </w:r>
      <w:r>
        <w:t xml:space="preserve"> </w:t>
      </w:r>
      <w:r>
        <w:t xml:space="preserve">Chlamydia is a major health issue for koalas. Biologists conduct non-invasive sampling to monitor infection rates and inform veterinary interventions.</w:t>
      </w:r>
    </w:p>
    <w:p>
      <w:pPr>
        <w:numPr>
          <w:ilvl w:val="0"/>
          <w:numId w:val="1005"/>
        </w:numPr>
        <w:pStyle w:val="Compact"/>
      </w:pPr>
      <w:r>
        <w:rPr>
          <w:bCs/>
          <w:b/>
        </w:rPr>
        <w:t xml:space="preserve">Community Engagement:</w:t>
      </w:r>
      <w:r>
        <w:t xml:space="preserve"> </w:t>
      </w:r>
      <w:r>
        <w:t xml:space="preserve">Educating residents on how to protect koalas, such as reducing car speed zones in high-risk areas and planting native food trees in private gardens.</w:t>
      </w:r>
    </w:p>
    <w:bookmarkEnd w:id="33"/>
    <w:bookmarkEnd w:id="34"/>
    <w:bookmarkStart w:id="36" w:name="Xbc4a504a99314e806dbbfb2126d45fd9dde8d47"/>
    <w:p>
      <w:pPr>
        <w:pStyle w:val="Heading2"/>
      </w:pPr>
      <w:r>
        <w:t xml:space="preserve">Slide 7: Future Directions and Opportunities</w:t>
      </w:r>
    </w:p>
    <w:p>
      <w:pPr>
        <w:pStyle w:val="FirstParagraph"/>
      </w:pPr>
      <w:r>
        <w:t xml:space="preserve">// Fixed syntax error in thought.</w:t>
      </w:r>
    </w:p>
    <w:p>
      <w:pPr>
        <w:pStyle w:val="BodyText"/>
      </w:pPr>
      <w:r>
        <w:t xml:space="preserve">The future of biology in Brisbane is promising, driven by technological advancements and increased public awareness of environmental issues.</w:t>
      </w:r>
    </w:p>
    <w:p>
      <w:pPr>
        <w:pStyle w:val="BodyText"/>
      </w:pPr>
      <w:r>
        <w:t xml:space="preserve">// Fixed syntax error in thought.</w:t>
      </w:r>
    </w:p>
    <w:bookmarkStart w:id="35" w:name="innovative-technologies"/>
    <w:p>
      <w:pPr>
        <w:pStyle w:val="Heading3"/>
      </w:pPr>
      <w:r>
        <w:t xml:space="preserve">Innovative Technologies</w:t>
      </w:r>
    </w:p>
    <w:p>
      <w:pPr>
        <w:pStyle w:val="FirstParagraph"/>
      </w:pPr>
      <w:r>
        <w:t xml:space="preserve">// Fixed syntax error in thought.</w:t>
      </w:r>
    </w:p>
    <w:p>
      <w:pPr>
        <w:numPr>
          <w:ilvl w:val="0"/>
          <w:numId w:val="1006"/>
        </w:numPr>
        <w:pStyle w:val="Compact"/>
      </w:pPr>
      <w:r>
        <w:rPr>
          <w:bCs/>
          <w:b/>
        </w:rPr>
        <w:t xml:space="preserve">E-DNA (Environmental DNA):</w:t>
      </w:r>
      <w:r>
        <w:t xml:space="preserve"> </w:t>
      </w:r>
      <w:r>
        <w:t xml:space="preserve">Analyzing water or soil samples for genetic material allows biologists to detect rare or elusive species without direct observation, revolutionizing monitoring efforts in the Brisbane River system.</w:t>
      </w:r>
    </w:p>
    <w:p>
      <w:pPr>
        <w:numPr>
          <w:ilvl w:val="0"/>
          <w:numId w:val="1006"/>
        </w:numPr>
        <w:pStyle w:val="Compact"/>
      </w:pPr>
      <w:r>
        <w:rPr>
          <w:bCs/>
          <w:b/>
        </w:rPr>
        <w:t xml:space="preserve">Citizen Science:</w:t>
      </w:r>
      <w:r>
        <w:t xml:space="preserve"> </w:t>
      </w:r>
      <w:r>
        <w:t xml:space="preserve">Platforms that allow local residents to upload photos of wildlife help biologists collect vast amounts of data on species distribution across the city.</w:t>
      </w:r>
    </w:p>
    <w:p>
      <w:pPr>
        <w:numPr>
          <w:ilvl w:val="0"/>
          <w:numId w:val="1006"/>
        </w:numPr>
        <w:pStyle w:val="Compact"/>
      </w:pPr>
      <w:r>
        <w:rPr>
          <w:bCs/>
          <w:b/>
        </w:rPr>
        <w:t xml:space="preserve">Restoration Ecology:</w:t>
      </w:r>
      <w:r>
        <w:t xml:space="preserve"> </w:t>
      </w:r>
      <w:r>
        <w:t xml:space="preserve">There is a growing demand for biologists who can actively restore degraded lands, turning brownfields and eroded riverbanks into thriving ecosystems.</w:t>
      </w:r>
    </w:p>
    <w:bookmarkEnd w:id="35"/>
    <w:bookmarkEnd w:id="36"/>
    <w:bookmarkStart w:id="39" w:name="slide-8-conclusion-and-call-to-action"/>
    <w:p>
      <w:pPr>
        <w:pStyle w:val="Heading2"/>
      </w:pPr>
      <w:r>
        <w:t xml:space="preserve">Slide 8: Conclusion and Call to Action</w:t>
      </w:r>
    </w:p>
    <w:p>
      <w:pPr>
        <w:pStyle w:val="FirstParagraph"/>
      </w:pPr>
      <w:r>
        <w:t xml:space="preserve">// Fixed syntax error in thought.</w:t>
      </w:r>
    </w:p>
    <w:p>
      <w:pPr>
        <w:pStyle w:val="BodyText"/>
      </w:pPr>
      <w:r>
        <w:t xml:space="preserve">In conclusion, the role of the</w:t>
      </w:r>
      <w:r>
        <w:t xml:space="preserve"> </w:t>
      </w:r>
      <w:r>
        <w:rPr>
          <w:bCs/>
          <w:b/>
        </w:rPr>
        <w:t xml:space="preserve">Biologist</w:t>
      </w:r>
      <w:r>
        <w:t xml:space="preserve"> </w:t>
      </w:r>
      <w:r>
        <w:t xml:space="preserve">in</w:t>
      </w:r>
      <w:r>
        <w:t xml:space="preserve"> </w:t>
      </w:r>
      <w:r>
        <w:rPr>
          <w:bCs/>
          <w:b/>
        </w:rPr>
        <w:t xml:space="preserve">Australia Brisbane</w:t>
      </w:r>
      <w:r>
        <w:t xml:space="preserve"> </w:t>
      </w:r>
      <w:r>
        <w:t xml:space="preserve">is indispensable. From protecting vulnerable species like the koala to managing invasive weeds and advising on sustainable urban planning, biological science underpins the health and resilience of our city.</w:t>
      </w:r>
    </w:p>
    <w:p>
      <w:pPr>
        <w:pStyle w:val="BodyText"/>
      </w:pPr>
      <w:r>
        <w:t xml:space="preserve">// Fixed syntax error in thought.</w:t>
      </w:r>
    </w:p>
    <w:bookmarkStart w:id="37" w:name="key-takeaways"/>
    <w:p>
      <w:pPr>
        <w:pStyle w:val="Heading3"/>
      </w:pPr>
      <w:r>
        <w:t xml:space="preserve">Key Takeaways</w:t>
      </w:r>
    </w:p>
    <w:p>
      <w:pPr>
        <w:pStyle w:val="FirstParagraph"/>
      </w:pPr>
      <w:r>
        <w:t xml:space="preserve">// Fixed syntax error in thought.</w:t>
      </w:r>
    </w:p>
    <w:p>
      <w:pPr>
        <w:numPr>
          <w:ilvl w:val="0"/>
          <w:numId w:val="1007"/>
        </w:numPr>
        <w:pStyle w:val="Compact"/>
      </w:pPr>
      <w:r>
        <w:t xml:space="preserve">Biodiversity is not just a luxury; it is essential for human well-being and economic stability.</w:t>
      </w:r>
    </w:p>
    <w:p>
      <w:pPr>
        <w:numPr>
          <w:ilvl w:val="0"/>
          <w:numId w:val="1007"/>
        </w:numPr>
        <w:pStyle w:val="Compact"/>
      </w:pPr>
      <w:r>
        <w:t xml:space="preserve">Local knowledge and global scientific principles must work together to address local environmental challenges.</w:t>
      </w:r>
    </w:p>
    <w:p>
      <w:pPr>
        <w:numPr>
          <w:ilvl w:val="0"/>
          <w:numId w:val="1007"/>
        </w:numPr>
        <w:pStyle w:val="Compact"/>
      </w:pPr>
      <w:r>
        <w:t xml:space="preserve">We need a more collaborative approach involving scientists, policymakers, developers, and the community.</w:t>
      </w:r>
    </w:p>
    <w:bookmarkEnd w:id="37"/>
    <w:bookmarkStart w:id="38" w:name="the-way-forward"/>
    <w:p>
      <w:pPr>
        <w:pStyle w:val="Heading3"/>
      </w:pPr>
      <w:r>
        <w:t xml:space="preserve">The Way Forward</w:t>
      </w:r>
    </w:p>
    <w:p>
      <w:pPr>
        <w:pStyle w:val="FirstParagraph"/>
      </w:pPr>
      <w:r>
        <w:t xml:space="preserve">// Fixed syntax error in thought.</w:t>
      </w:r>
    </w:p>
    <w:p>
      <w:pPr>
        <w:pStyle w:val="BodyText"/>
      </w:pPr>
      <w:r>
        <w:t xml:space="preserve">I urge all stakeholders to support initiatives that prioritize biological research and conservation funding in Brisbane. Let us work together to ensure that Australia Brisbane remains a vibrant, living city where humans and nature can coexist harmoniously.</w:t>
      </w:r>
    </w:p>
    <w:p>
      <w:pPr>
        <w:pStyle w:val="BodyText"/>
      </w:pPr>
      <w:r>
        <w:t xml:space="preserve">// Fixed syntax error in thought.</w:t>
      </w:r>
    </w:p>
    <w:bookmarkEnd w:id="38"/>
    <w:bookmarkEnd w:id="39"/>
    <w:bookmarkStart w:id="42" w:name="slide-9-qa-and-references"/>
    <w:p>
      <w:pPr>
        <w:pStyle w:val="Heading2"/>
      </w:pPr>
      <w:r>
        <w:t xml:space="preserve">Slide 9: Q&amp;A and References</w:t>
      </w:r>
    </w:p>
    <w:p>
      <w:pPr>
        <w:pStyle w:val="FirstParagraph"/>
      </w:pPr>
      <w:r>
        <w:t xml:space="preserve">// Fixed syntax error in thought.</w:t>
      </w:r>
    </w:p>
    <w:p>
      <w:pPr>
        <w:pStyle w:val="BodyText"/>
      </w:pPr>
      <w:r>
        <w:rPr>
          <w:bCs/>
          <w:b/>
        </w:rPr>
        <w:t xml:space="preserve">Thank You for Your Attention.</w:t>
      </w:r>
    </w:p>
    <w:p>
      <w:pPr>
        <w:pStyle w:val="BodyText"/>
      </w:pPr>
      <w:r>
        <w:t xml:space="preserve">// Fixed syntax error in thought.</w:t>
      </w:r>
    </w:p>
    <w:bookmarkStart w:id="40" w:name="questions"/>
    <w:p>
      <w:pPr>
        <w:pStyle w:val="Heading3"/>
      </w:pPr>
      <w:r>
        <w:t xml:space="preserve">Questions?</w:t>
      </w:r>
    </w:p>
    <w:p>
      <w:pPr>
        <w:pStyle w:val="FirstParagraph"/>
      </w:pPr>
      <w:r>
        <w:t xml:space="preserve">// Fixed syntax error in thought.</w:t>
      </w:r>
    </w:p>
    <w:p>
      <w:pPr>
        <w:numPr>
          <w:ilvl w:val="0"/>
          <w:numId w:val="1008"/>
        </w:numPr>
        <w:pStyle w:val="Compact"/>
      </w:pPr>
      <w:r>
        <w:t xml:space="preserve">I welcome your questions regarding the methodologies used, specific species of interest, or potential career paths for biologists in Queensland.</w:t>
      </w:r>
    </w:p>
    <w:p>
      <w:pPr>
        <w:numPr>
          <w:ilvl w:val="0"/>
          <w:numId w:val="1008"/>
        </w:numPr>
        <w:pStyle w:val="Compact"/>
      </w:pPr>
      <w:r>
        <w:t xml:space="preserve">Please feel free to contact me via email provided on this slide for further discussions on local conservation projects.</w:t>
      </w:r>
    </w:p>
    <w:bookmarkEnd w:id="40"/>
    <w:bookmarkStart w:id="41" w:name="select-references"/>
    <w:p>
      <w:pPr>
        <w:pStyle w:val="Heading3"/>
      </w:pPr>
      <w:r>
        <w:t xml:space="preserve">Select References</w:t>
      </w:r>
    </w:p>
    <w:p>
      <w:pPr>
        <w:pStyle w:val="FirstParagraph"/>
      </w:pPr>
      <w:r>
        <w:t xml:space="preserve">// Fixed syntax error in thought.</w:t>
      </w:r>
    </w:p>
    <w:p>
      <w:pPr>
        <w:pStyle w:val="BodyText"/>
      </w:pPr>
      <w:r>
        <w:t xml:space="preserve">// Using ordered list for references to show sequence/importance if needed, though unordered is also fine.</w:t>
      </w:r>
    </w:p>
    <w:p>
      <w:pPr>
        <w:pStyle w:val="BodyText"/>
      </w:pPr>
      <w:r>
        <w:t xml:space="preserve">Brisbane City Council</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Australia Brisbane</dc:title>
  <dc:creator/>
  <dc:language>en</dc:language>
  <cp:keywords/>
  <dcterms:created xsi:type="dcterms:W3CDTF">2026-07-29T15:05:00Z</dcterms:created>
  <dcterms:modified xsi:type="dcterms:W3CDTF">2026-07-29T15:05:00Z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