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Biologist</w:t>
      </w:r>
      <w:r>
        <w:t xml:space="preserve"> </w:t>
      </w:r>
      <w:r>
        <w:t xml:space="preserve">in</w:t>
      </w:r>
      <w:r>
        <w:t xml:space="preserve"> </w:t>
      </w:r>
      <w:r>
        <w:t xml:space="preserve">Egypt</w:t>
      </w:r>
      <w:r>
        <w:t xml:space="preserve"> </w:t>
      </w:r>
      <w:r>
        <w:t xml:space="preserve">Cairo</w:t>
      </w:r>
    </w:p>
    <w:bookmarkStart w:id="45" w:name="seminar-presentation-slides-on-biologist"/>
    <w:p>
      <w:pPr>
        <w:pStyle w:val="Heading1"/>
      </w:pPr>
      <w:r>
        <w:t xml:space="preserve">Seminar Presentation Slides on Biologist</w:t>
      </w:r>
    </w:p>
    <w:p>
      <w:pPr>
        <w:pStyle w:val="FirstParagraph"/>
      </w:pPr>
      <w:r>
        <w:rPr>
          <w:iCs/>
          <w:i/>
        </w:rPr>
        <w:t xml:space="preserve">A Strategic Focus on Egypt Cairo and Regional Biodiversity Conservation</w:t>
      </w:r>
    </w:p>
    <w:bookmarkStart w:id="22" w:name="Xb9c9e7f775d561da00172d13f9588101f1b522f"/>
    <w:p>
      <w:pPr>
        <w:pStyle w:val="Heading2"/>
      </w:pPr>
      <w:r>
        <w:t xml:space="preserve">Title: The Vital Role of the Biologist in Modern Egypt Cairo</w:t>
      </w:r>
    </w:p>
    <w:p>
      <w:pPr>
        <w:pStyle w:val="FirstParagraph"/>
      </w:pPr>
      <w:r>
        <w:rPr>
          <w:bCs/>
          <w:b/>
        </w:rPr>
        <w:t xml:space="preserve">Purpose:</w:t>
      </w:r>
    </w:p>
    <w:p>
      <w:pPr>
        <w:pStyle w:val="BodyText"/>
      </w:pPr>
      <w:r>
        <w:t xml:space="preserve">This presentation explores how a career as a Biologist is critical to addressing the environmental and public health challenges facing Egypt Cairo today. In an urban area with over 20 million residents, biological expertise directly supports water safety, air quality, agricultural sustainability, and disease prevention.</w:t>
      </w:r>
    </w:p>
    <w:p>
      <w:r>
        <w:pict>
          <v:rect style="width:0;height:1.5pt" o:hralign="center" o:hrstd="t" o:hr="t"/>
        </w:pict>
      </w:r>
    </w:p>
    <w:p>
      <w:pPr>
        <w:numPr>
          <w:ilvl w:val="0"/>
          <w:numId w:val="1001"/>
        </w:numPr>
        <w:pStyle w:val="Compact"/>
      </w:pPr>
      <w:r>
        <w:rPr>
          <w:bCs/>
          <w:b/>
        </w:rPr>
        <w:t xml:space="preserve">Audience:</w:t>
      </w:r>
    </w:p>
    <w:p>
      <w:pPr>
        <w:numPr>
          <w:ilvl w:val="0"/>
          <w:numId w:val="1001"/>
        </w:numPr>
        <w:pStyle w:val="Compact"/>
      </w:pPr>
      <w:r>
        <w:t xml:space="preserve">The presentation is designed for university students, policy-makers, and environmental NGOs operating in Egypt Cairo.</w:t>
      </w:r>
    </w:p>
    <w:p>
      <w:pPr>
        <w:numPr>
          <w:ilvl w:val="0"/>
          <w:numId w:val="1001"/>
        </w:numPr>
        <w:pStyle w:val="Compact"/>
      </w:pPr>
      <w:r>
        <w:rPr>
          <w:bCs/>
          <w:b/>
        </w:rPr>
        <w:t xml:space="preserve">Presentation Title:</w:t>
      </w:r>
    </w:p>
    <w:p>
      <w:pPr>
        <w:numPr>
          <w:ilvl w:val="0"/>
          <w:numId w:val="1001"/>
        </w:numPr>
        <w:pStyle w:val="Compact"/>
      </w:pPr>
      <w:r>
        <w:t xml:space="preserve">"Conserving Heritage: The Biologist's Contribution to Sustainable Development in Egypt Cairo"</w:t>
      </w:r>
    </w:p>
    <w:bookmarkStart w:id="21" w:name="presentation-outline"/>
    <w:p>
      <w:pPr>
        <w:pStyle w:val="Heading3"/>
      </w:pPr>
      <w:r>
        <w:rPr>
          <w:iCs/>
          <w:i/>
        </w:rPr>
        <w:t xml:space="preserve">Presentation Outline</w:t>
      </w:r>
      <w:r>
        <w:t xml:space="preserve">:</w:t>
      </w:r>
    </w:p>
    <w:p>
      <w:pPr>
        <w:numPr>
          <w:ilvl w:val="0"/>
          <w:numId w:val="1002"/>
        </w:numPr>
        <w:pStyle w:val="Compact"/>
      </w:pPr>
      <w:r>
        <w:t xml:space="preserve">The Biological Landscape of Egypt Cairo.</w:t>
      </w:r>
    </w:p>
    <w:p>
      <w:pPr>
        <w:numPr>
          <w:ilvl w:val="0"/>
          <w:numId w:val="1002"/>
        </w:numPr>
        <w:pStyle w:val="Compact"/>
      </w:pPr>
      <w:r>
        <w:t xml:space="preserve">Aquatic Biology and the Nile River Crisis.</w:t>
      </w:r>
    </w:p>
    <w:p>
      <w:pPr>
        <w:numPr>
          <w:ilvl w:val="0"/>
          <w:numId w:val="1002"/>
        </w:numPr>
        <w:pStyle w:val="Compact"/>
      </w:pPr>
      <w:r>
        <w:t xml:space="preserve">Agricultural Biotechnology in Arid Climates.</w:t>
      </w:r>
    </w:p>
    <w:p>
      <w:pPr>
        <w:numPr>
          <w:ilvl w:val="0"/>
          <w:numId w:val="1002"/>
        </w:numPr>
        <w:pStyle w:val="Compact"/>
      </w:pPr>
      <w:r>
        <w:t xml:space="preserve">Disease Ecology and Public Health in Megacities</w:t>
      </w:r>
    </w:p>
    <w:p>
      <w:pPr>
        <w:pStyle w:val="FirstParagraph"/>
      </w:pPr>
      <w:r>
        <w:br/>
      </w:r>
    </w:p>
    <w:bookmarkStart w:id="20" w:name="closing-thoughts"/>
    <w:p>
      <w:pPr>
        <w:pStyle w:val="Heading4"/>
      </w:pPr>
      <w:r>
        <w:rPr>
          <w:iCs/>
          <w:i/>
        </w:rPr>
        <w:t xml:space="preserve">Closing Thoughts:</w:t>
      </w:r>
    </w:p>
    <w:p>
      <w:pPr>
        <w:pStyle w:val="FirstParagraph"/>
      </w:pPr>
      <w:r>
        <w:t xml:space="preserve">The future of Egypt Cairo depends on science. The Biologist is the guardian of this balance.</w:t>
      </w:r>
    </w:p>
    <w:p>
      <w:r>
        <w:pict>
          <v:rect style="width:0;height:1.5pt" o:hralign="center" o:hrstd="t" o:hr="t"/>
        </w:pict>
      </w:r>
    </w:p>
    <w:bookmarkEnd w:id="20"/>
    <w:bookmarkEnd w:id="21"/>
    <w:bookmarkEnd w:id="22"/>
    <w:bookmarkStart w:id="25" w:name="Xe203052bada7fedcecf29bd51cbc24a5ff02e77"/>
    <w:p>
      <w:pPr>
        <w:pStyle w:val="Heading2"/>
      </w:pPr>
      <w:r>
        <w:t xml:space="preserve">Slide 1: Understanding the Unique Biological Environment of Egypt Cairo</w:t>
      </w:r>
    </w:p>
    <w:p>
      <w:pPr>
        <w:pStyle w:val="FirstParagraph"/>
      </w:pPr>
      <w:r>
        <w:rPr>
          <w:bCs/>
          <w:b/>
        </w:rPr>
        <w:t xml:space="preserve">The Context:</w:t>
      </w:r>
    </w:p>
    <w:p>
      <w:pPr>
        <w:pStyle w:val="BodyText"/>
      </w:pPr>
      <w:r>
        <w:t xml:space="preserve">Egypt Cairo is more than a bustling capital city; it is an ecological battleground. The combination of extreme heat, high population density, and heavy reliance on the Nile River creates a unique set of biological challenges. For any Biologist working in this region, understanding these local dynamics is not optional—it is essential.</w:t>
      </w:r>
    </w:p>
    <w:bookmarkStart w:id="23" w:name="key-characteristics"/>
    <w:p>
      <w:pPr>
        <w:pStyle w:val="Heading3"/>
      </w:pPr>
      <w:r>
        <w:rPr>
          <w:iCs/>
          <w:i/>
        </w:rPr>
        <w:t xml:space="preserve">Key Characteristics:</w:t>
      </w:r>
    </w:p>
    <w:p>
      <w:pPr>
        <w:numPr>
          <w:ilvl w:val="0"/>
          <w:numId w:val="1003"/>
        </w:numPr>
        <w:pStyle w:val="Compact"/>
      </w:pPr>
      <w:r>
        <w:rPr>
          <w:bCs/>
          <w:b/>
        </w:rPr>
        <w:t xml:space="preserve">Arid Climate Stressors:</w:t>
      </w:r>
    </w:p>
    <w:p>
      <w:pPr>
        <w:numPr>
          <w:ilvl w:val="0"/>
          <w:numId w:val="1003"/>
        </w:numPr>
        <w:pStyle w:val="Compact"/>
      </w:pPr>
      <w:r>
        <w:t xml:space="preserve">The Biologist must account for water scarcity, extreme temperatures, and soil salinization when designing research or conservation projects in Egypt Cairo.</w:t>
      </w:r>
    </w:p>
    <w:p>
      <w:pPr>
        <w:numPr>
          <w:ilvl w:val="0"/>
          <w:numId w:val="1003"/>
        </w:numPr>
        <w:pStyle w:val="Compact"/>
      </w:pPr>
      <w:r>
        <w:rPr>
          <w:bCs/>
          <w:b/>
        </w:rPr>
        <w:t xml:space="preserve">Urban Biodiversity Loss:</w:t>
      </w:r>
    </w:p>
    <w:p>
      <w:pPr>
        <w:pStyle w:val="FirstParagraph"/>
      </w:pPr>
      <w:r>
        <w:t xml:space="preserve">Rapid urban expansion often destroys native habitats. A skilled Biologist monitors how species adapt to concrete jungles, tracking migratory birds, desert flora, and urban wildlife populations.</w:t>
      </w:r>
    </w:p>
    <w:bookmarkEnd w:id="23"/>
    <w:bookmarkStart w:id="24" w:name="the-nile-delta-ecosystem"/>
    <w:p>
      <w:pPr>
        <w:pStyle w:val="Heading3"/>
      </w:pPr>
      <w:r>
        <w:rPr>
          <w:iCs/>
          <w:i/>
        </w:rPr>
        <w:t xml:space="preserve">The Nile Delta Ecosystem:</w:t>
      </w:r>
    </w:p>
    <w:p>
      <w:pPr>
        <w:numPr>
          <w:ilvl w:val="0"/>
          <w:numId w:val="1004"/>
        </w:numPr>
        <w:pStyle w:val="Compact"/>
      </w:pPr>
      <w:r>
        <w:t xml:space="preserve">The delta region surrounding Egypt Cairo is biologically rich but increasingly threatened by pollution and climate change. The Biologist plays a crucial role in monitoring wetlands, preserving fish stocks, and protecting the migratory paths of birds along this vital corridor.</w:t>
      </w:r>
    </w:p>
    <w:p>
      <w:r>
        <w:pict>
          <v:rect style="width:0;height:1.5pt" o:hralign="center" o:hrstd="t" o:hr="t"/>
        </w:pict>
      </w:r>
    </w:p>
    <w:bookmarkEnd w:id="24"/>
    <w:bookmarkEnd w:id="25"/>
    <w:bookmarkStart w:id="28" w:name="X3aa067ba5c048b38decca69c09b36745c5ddce9"/>
    <w:p>
      <w:pPr>
        <w:pStyle w:val="Heading2"/>
      </w:pPr>
      <w:r>
        <w:t xml:space="preserve">Slide 2: Aquatic Biology – Guardians of the Nile in Egypt Cairo</w:t>
      </w:r>
    </w:p>
    <w:p>
      <w:pPr>
        <w:pStyle w:val="FirstParagraph"/>
      </w:pPr>
      <w:r>
        <w:rPr>
          <w:bCs/>
          <w:b/>
        </w:rPr>
        <w:t xml:space="preserve">The Water Crisis:</w:t>
      </w:r>
    </w:p>
    <w:p>
      <w:pPr>
        <w:pStyle w:val="BodyText"/>
      </w:pPr>
      <w:r>
        <w:t xml:space="preserve">The Nile River is the lifeline of Egypt Cairo. However, it faces unprecedented threats from industrial waste, agricultural runoff, and plastic pollution. A specialist in aquatic biology is required to monitor water quality continuously.</w:t>
      </w:r>
    </w:p>
    <w:bookmarkStart w:id="26" w:name="Xad2a41c6968059517e9ae035dad19162821540a"/>
    <w:p>
      <w:pPr>
        <w:pStyle w:val="Heading3"/>
      </w:pPr>
      <w:r>
        <w:rPr>
          <w:iCs/>
          <w:i/>
        </w:rPr>
        <w:t xml:space="preserve">Critical Responsibilities for a Biologist:</w:t>
      </w:r>
    </w:p>
    <w:p>
      <w:pPr>
        <w:numPr>
          <w:ilvl w:val="0"/>
          <w:numId w:val="1005"/>
        </w:numPr>
        <w:pStyle w:val="Compact"/>
      </w:pPr>
      <w:r>
        <w:rPr>
          <w:bCs/>
          <w:b/>
        </w:rPr>
        <w:t xml:space="preserve">Pollutant Monitoring:</w:t>
      </w:r>
    </w:p>
    <w:p>
      <w:pPr>
        <w:numPr>
          <w:ilvl w:val="0"/>
          <w:numId w:val="1005"/>
        </w:numPr>
        <w:pStyle w:val="Compact"/>
      </w:pPr>
      <w:r>
        <w:t xml:space="preserve">A Biologist tests for heavy metals, nitrates, and pathogens in the water supply. This data informs government regulations and protects millions of residents from waterborne diseases.</w:t>
      </w:r>
    </w:p>
    <w:p>
      <w:pPr>
        <w:numPr>
          <w:ilvl w:val="0"/>
          <w:numId w:val="1005"/>
        </w:numPr>
        <w:pStyle w:val="Compact"/>
      </w:pPr>
      <w:r>
        <w:rPr>
          <w:bCs/>
          <w:b/>
        </w:rPr>
        <w:t xml:space="preserve">Fisheries Management:</w:t>
      </w:r>
    </w:p>
    <w:p>
      <w:pPr>
        <w:pStyle w:val="FirstParagraph"/>
      </w:pPr>
      <w:r>
        <w:t xml:space="preserve">Overfishing threatens local food security. The Biologist studies fish populations, such as the Nile Tilapia, to ensure sustainable harvesting practices are followed in Egypt Cairo and surrounding regions.</w:t>
      </w:r>
    </w:p>
    <w:bookmarkEnd w:id="26"/>
    <w:bookmarkStart w:id="27" w:name="invasive-species-control"/>
    <w:p>
      <w:pPr>
        <w:pStyle w:val="Heading3"/>
      </w:pPr>
      <w:r>
        <w:rPr>
          <w:iCs/>
          <w:i/>
        </w:rPr>
        <w:t xml:space="preserve">Invasive Species Control:</w:t>
      </w:r>
    </w:p>
    <w:p>
      <w:pPr>
        <w:numPr>
          <w:ilvl w:val="0"/>
          <w:numId w:val="1006"/>
        </w:numPr>
        <w:pStyle w:val="Compact"/>
      </w:pPr>
      <w:r>
        <w:rPr>
          <w:bCs/>
          <w:b/>
        </w:rPr>
        <w:t xml:space="preserve">Ecological Imbalance:</w:t>
      </w:r>
    </w:p>
    <w:p>
      <w:pPr>
        <w:numPr>
          <w:ilvl w:val="0"/>
          <w:numId w:val="1006"/>
        </w:numPr>
        <w:pStyle w:val="Compact"/>
      </w:pPr>
      <w:r>
        <w:t xml:space="preserve">The Biologist must identify invasive species that disrupt local ecosystems. For instance, the introduction of certain aquatic plants can choke waterways, reducing oxygen levels and harming native life.</w:t>
      </w:r>
    </w:p>
    <w:p>
      <w:pPr>
        <w:numPr>
          <w:ilvl w:val="0"/>
          <w:numId w:val="1006"/>
        </w:numPr>
        <w:pStyle w:val="Compact"/>
      </w:pPr>
      <w:r>
        <w:rPr>
          <w:bCs/>
          <w:b/>
        </w:rPr>
        <w:t xml:space="preserve">Solution Implementation:</w:t>
      </w:r>
    </w:p>
    <w:p>
      <w:pPr>
        <w:pStyle w:val="FirstParagraph"/>
      </w:pPr>
      <w:r>
        <w:t xml:space="preserve">Using biological control methods—such as introducing natural predators—a Biologist helps restore ecological balance without relying solely on chemical interventions.</w:t>
      </w:r>
    </w:p>
    <w:p>
      <w:r>
        <w:pict>
          <v:rect style="width:0;height:1.5pt" o:hralign="center" o:hrstd="t" o:hr="t"/>
        </w:pict>
      </w:r>
    </w:p>
    <w:bookmarkEnd w:id="27"/>
    <w:bookmarkEnd w:id="28"/>
    <w:bookmarkStart w:id="31" w:name="Xc37dbd01b6c57afd02dc6151bf7d0f8a1ac3bf8"/>
    <w:p>
      <w:pPr>
        <w:pStyle w:val="Heading2"/>
      </w:pPr>
      <w:r>
        <w:t xml:space="preserve">Slide 3: Agricultural Biotechnology – Feeding Egypt Cairo Sustainably</w:t>
      </w:r>
    </w:p>
    <w:p>
      <w:pPr>
        <w:pStyle w:val="FirstParagraph"/>
      </w:pPr>
      <w:r>
        <w:rPr>
          <w:bCs/>
          <w:b/>
        </w:rPr>
        <w:t xml:space="preserve">The Challenge:</w:t>
      </w:r>
    </w:p>
    <w:p>
      <w:pPr>
        <w:pStyle w:val="BodyText"/>
      </w:pPr>
      <w:r>
        <w:t xml:space="preserve">Agricultural land is scarce in Egypt Cairo. As the population grows, the demand for food increases, but available arable land shrinks. This is where agricultural biotechnology becomes a game-changer.</w:t>
      </w:r>
    </w:p>
    <w:bookmarkStart w:id="29" w:name="crop-improvement-strategies"/>
    <w:p>
      <w:pPr>
        <w:pStyle w:val="Heading3"/>
      </w:pPr>
      <w:r>
        <w:rPr>
          <w:iCs/>
          <w:i/>
        </w:rPr>
        <w:t xml:space="preserve">Crop Improvement Strategies:</w:t>
      </w:r>
    </w:p>
    <w:p>
      <w:pPr>
        <w:numPr>
          <w:ilvl w:val="0"/>
          <w:numId w:val="1007"/>
        </w:numPr>
        <w:pStyle w:val="Compact"/>
      </w:pPr>
      <w:r>
        <w:rPr>
          <w:bCs/>
          <w:b/>
        </w:rPr>
        <w:t xml:space="preserve">Drought-Resistant Varieties:</w:t>
      </w:r>
    </w:p>
    <w:p>
      <w:pPr>
        <w:numPr>
          <w:ilvl w:val="0"/>
          <w:numId w:val="1007"/>
        </w:numPr>
        <w:pStyle w:val="Compact"/>
      </w:pPr>
      <w:r>
        <w:t xml:space="preserve">A Biologist develops or selects crop varieties that can survive with minimal water. This is crucial for Egypt Cairo, where water conservation is a national priority.</w:t>
      </w:r>
    </w:p>
    <w:p>
      <w:pPr>
        <w:numPr>
          <w:ilvl w:val="0"/>
          <w:numId w:val="1007"/>
        </w:numPr>
        <w:pStyle w:val="Compact"/>
      </w:pPr>
      <w:r>
        <w:rPr>
          <w:bCs/>
          <w:b/>
        </w:rPr>
        <w:t xml:space="preserve">Salt Tolerance Research:</w:t>
      </w:r>
    </w:p>
    <w:p>
      <w:pPr>
        <w:pStyle w:val="FirstParagraph"/>
      </w:pPr>
      <w:r>
        <w:t xml:space="preserve">Salinization degrades soil quality. The Biologist works on genetically improving crops to withstand salty conditions, ensuring food security for urban populations in Egypt Cairo.</w:t>
      </w:r>
    </w:p>
    <w:bookmarkEnd w:id="29"/>
    <w:bookmarkStart w:id="30" w:name="pest-management-solutions"/>
    <w:p>
      <w:pPr>
        <w:pStyle w:val="Heading3"/>
      </w:pPr>
      <w:r>
        <w:rPr>
          <w:iCs/>
          <w:i/>
        </w:rPr>
        <w:t xml:space="preserve">Pest Management Solutions:</w:t>
      </w:r>
    </w:p>
    <w:p>
      <w:pPr>
        <w:numPr>
          <w:ilvl w:val="0"/>
          <w:numId w:val="1008"/>
        </w:numPr>
        <w:pStyle w:val="Compact"/>
      </w:pPr>
      <w:r>
        <w:rPr>
          <w:bCs/>
          <w:b/>
        </w:rPr>
        <w:t xml:space="preserve">Biopesticides vs. Chemicals:</w:t>
      </w:r>
    </w:p>
    <w:p>
      <w:pPr>
        <w:numPr>
          <w:ilvl w:val="0"/>
          <w:numId w:val="1008"/>
        </w:numPr>
        <w:pStyle w:val="Compact"/>
      </w:pPr>
      <w:r>
        <w:t xml:space="preserve">A Biologist promotes the use of biological pesticides (derived from natural materials) over harsh chemicals. This reduces environmental damage and protects farmworkers in Egypt Cairo.</w:t>
      </w:r>
    </w:p>
    <w:p>
      <w:pPr>
        <w:numPr>
          <w:ilvl w:val="0"/>
          <w:numId w:val="1008"/>
        </w:numPr>
        <w:pStyle w:val="Compact"/>
      </w:pPr>
      <w:r>
        <w:rPr>
          <w:bCs/>
          <w:b/>
        </w:rPr>
        <w:t xml:space="preserve">Pollinator Support:</w:t>
      </w:r>
    </w:p>
    <w:p>
      <w:pPr>
        <w:pStyle w:val="FirstParagraph"/>
      </w:pPr>
      <w:r>
        <w:t xml:space="preserve">Bees and other pollinators are vital for crop yields. The Biologist studies their health, advocating for green spaces within the city limits of Egypt Cairo to support these essential insects.</w:t>
      </w:r>
    </w:p>
    <w:p>
      <w:r>
        <w:pict>
          <v:rect style="width:0;height:1.5pt" o:hralign="center" o:hrstd="t" o:hr="t"/>
        </w:pict>
      </w:r>
    </w:p>
    <w:bookmarkEnd w:id="30"/>
    <w:bookmarkEnd w:id="31"/>
    <w:bookmarkStart w:id="34" w:name="Xacfd2845fdae93f31dfb7ca8f721bd583c0e57c"/>
    <w:p>
      <w:pPr>
        <w:pStyle w:val="Heading2"/>
      </w:pPr>
      <w:r>
        <w:t xml:space="preserve">Slide 4: Disease Ecology and Public Health in Megacities</w:t>
      </w:r>
    </w:p>
    <w:p>
      <w:pPr>
        <w:pStyle w:val="FirstParagraph"/>
      </w:pPr>
      <w:r>
        <w:rPr>
          <w:bCs/>
          <w:b/>
        </w:rPr>
        <w:t xml:space="preserve">The Urban Health Link:</w:t>
      </w:r>
    </w:p>
    <w:p>
      <w:pPr>
        <w:pStyle w:val="BodyText"/>
      </w:pPr>
      <w:r>
        <w:t xml:space="preserve">Dense urban environments like Egypt Cairo are hotspots for infectious diseases. A Biologist specializing in disease ecology helps track, prevent, and mitigate health risks.</w:t>
      </w:r>
    </w:p>
    <w:bookmarkStart w:id="32" w:name="infectious-disease-tracking"/>
    <w:p>
      <w:pPr>
        <w:pStyle w:val="Heading3"/>
      </w:pPr>
      <w:r>
        <w:rPr>
          <w:iCs/>
          <w:i/>
        </w:rPr>
        <w:t xml:space="preserve">Infectious Disease Tracking:</w:t>
      </w:r>
    </w:p>
    <w:p>
      <w:pPr>
        <w:numPr>
          <w:ilvl w:val="0"/>
          <w:numId w:val="1009"/>
        </w:numPr>
        <w:pStyle w:val="Compact"/>
      </w:pPr>
      <w:r>
        <w:rPr>
          <w:bCs/>
          <w:b/>
        </w:rPr>
        <w:t xml:space="preserve">Vector-Borne Diseases:</w:t>
      </w:r>
    </w:p>
    <w:p>
      <w:pPr>
        <w:numPr>
          <w:ilvl w:val="0"/>
          <w:numId w:val="1009"/>
        </w:numPr>
        <w:pStyle w:val="Compact"/>
      </w:pPr>
      <w:r>
        <w:t xml:space="preserve">Mosquitoes thrive in stagnant water. A Biologist studies mosquito populations to predict and prevent outbreaks of diseases like dengue fever or West Nile virus, which are emerging threats in Egypt Cairo.</w:t>
      </w:r>
    </w:p>
    <w:p>
      <w:pPr>
        <w:numPr>
          <w:ilvl w:val="0"/>
          <w:numId w:val="1009"/>
        </w:numPr>
        <w:pStyle w:val="Compact"/>
      </w:pPr>
      <w:r>
        <w:rPr>
          <w:bCs/>
          <w:b/>
        </w:rPr>
        <w:t xml:space="preserve">Rodent Control:</w:t>
      </w:r>
    </w:p>
    <w:p>
      <w:pPr>
        <w:pStyle w:val="FirstParagraph"/>
      </w:pPr>
      <w:r>
        <w:t xml:space="preserve">Rats carry various pathogens. The Biologist investigates rodent behavior and population dynamics to design humane and effective control measures that protect public health without causing ecological harm.</w:t>
      </w:r>
    </w:p>
    <w:bookmarkEnd w:id="32"/>
    <w:bookmarkStart w:id="33" w:name="sanitation-and-microbiology"/>
    <w:p>
      <w:pPr>
        <w:pStyle w:val="Heading3"/>
      </w:pPr>
      <w:r>
        <w:rPr>
          <w:iCs/>
          <w:i/>
        </w:rPr>
        <w:t xml:space="preserve">Sanitation and Microbiology:</w:t>
      </w:r>
    </w:p>
    <w:p>
      <w:pPr>
        <w:numPr>
          <w:ilvl w:val="0"/>
          <w:numId w:val="1010"/>
        </w:numPr>
        <w:pStyle w:val="Compact"/>
      </w:pPr>
      <w:r>
        <w:rPr>
          <w:bCs/>
          <w:b/>
        </w:rPr>
        <w:t xml:space="preserve">Sewage Treatment Biology:</w:t>
      </w:r>
    </w:p>
    <w:p>
      <w:pPr>
        <w:numPr>
          <w:ilvl w:val="0"/>
          <w:numId w:val="1010"/>
        </w:numPr>
        <w:pStyle w:val="Compact"/>
      </w:pPr>
      <w:r>
        <w:t xml:space="preserve">The Biologist optimizes biological sewage treatment plants, using bacteria to break down waste efficiently. This is critical for maintaining hygiene in densely populated areas of Egypt Cairo.</w:t>
      </w:r>
    </w:p>
    <w:p>
      <w:pPr>
        <w:numPr>
          <w:ilvl w:val="0"/>
          <w:numId w:val="1010"/>
        </w:numPr>
        <w:pStyle w:val="Compact"/>
      </w:pPr>
      <w:r>
        <w:rPr>
          <w:bCs/>
          <w:b/>
        </w:rPr>
        <w:t xml:space="preserve">Airborne Pathogens:</w:t>
      </w:r>
    </w:p>
    <w:p>
      <w:pPr>
        <w:pStyle w:val="FirstParagraph"/>
      </w:pPr>
      <w:r>
        <w:t xml:space="preserve">Understanding how biological particles (like pollen or mold spores) spread through urban air helps the Biologist advise on indoor air quality standards for homes and offices in Egypt Cairo.</w:t>
      </w:r>
    </w:p>
    <w:p>
      <w:r>
        <w:pict>
          <v:rect style="width:0;height:1.5pt" o:hralign="center" o:hrstd="t" o:hr="t"/>
        </w:pict>
      </w:r>
    </w:p>
    <w:bookmarkEnd w:id="33"/>
    <w:bookmarkEnd w:id="34"/>
    <w:bookmarkStart w:id="37" w:name="X014f402510559f37882dfbf603b3ab4910e79aa"/>
    <w:p>
      <w:pPr>
        <w:pStyle w:val="Heading2"/>
      </w:pPr>
      <w:r>
        <w:t xml:space="preserve">Slide 5: Conservation of Heritage – Protecting Egypt Cairo’s Natural History</w:t>
      </w:r>
    </w:p>
    <w:p>
      <w:pPr>
        <w:pStyle w:val="FirstParagraph"/>
      </w:pPr>
      <w:r>
        <w:rPr>
          <w:bCs/>
          <w:b/>
        </w:rPr>
        <w:t xml:space="preserve">Biodiversity Beyond the City:</w:t>
      </w:r>
    </w:p>
    <w:p>
      <w:pPr>
        <w:pStyle w:val="BodyText"/>
      </w:pPr>
      <w:r>
        <w:t xml:space="preserve">Egypt Cairo is surrounded by ancient deserts and unique ecological zones. A Biologist ensures that development does not destroy these irreplaceable natural heritage sites.</w:t>
      </w:r>
    </w:p>
    <w:bookmarkStart w:id="35" w:name="desert-flora-and-fauna"/>
    <w:p>
      <w:pPr>
        <w:pStyle w:val="Heading3"/>
      </w:pPr>
      <w:r>
        <w:rPr>
          <w:iCs/>
          <w:i/>
        </w:rPr>
        <w:t xml:space="preserve">Desert Flora and Fauna:</w:t>
      </w:r>
    </w:p>
    <w:p>
      <w:pPr>
        <w:numPr>
          <w:ilvl w:val="0"/>
          <w:numId w:val="1011"/>
        </w:numPr>
        <w:pStyle w:val="Compact"/>
      </w:pPr>
      <w:r>
        <w:rPr>
          <w:bCs/>
          <w:b/>
        </w:rPr>
        <w:t xml:space="preserve">Arid Zone Ecology:</w:t>
      </w:r>
    </w:p>
    <w:p>
      <w:pPr>
        <w:numPr>
          <w:ilvl w:val="0"/>
          <w:numId w:val="1011"/>
        </w:numPr>
        <w:pStyle w:val="Compact"/>
      </w:pPr>
      <w:r>
        <w:t xml:space="preserve">The Biologist studies how desert plants survive extreme conditions. This knowledge can be applied to urban landscaping in Egypt Cairo, creating green cities that require less water.</w:t>
      </w:r>
    </w:p>
    <w:p>
      <w:pPr>
        <w:numPr>
          <w:ilvl w:val="0"/>
          <w:numId w:val="1011"/>
        </w:numPr>
        <w:pStyle w:val="Compact"/>
      </w:pPr>
      <w:r>
        <w:rPr>
          <w:bCs/>
          <w:b/>
        </w:rPr>
        <w:t xml:space="preserve">Protected Areas Management:</w:t>
      </w:r>
    </w:p>
    <w:p>
      <w:pPr>
        <w:pStyle w:val="FirstParagraph"/>
      </w:pPr>
      <w:r>
        <w:t xml:space="preserve">Nearby reserves like Wadi El-Gemal are biodiversity hotspots. The Biologist advises park rangers and policy-makers on how to balance tourism with conservation in these areas.</w:t>
      </w:r>
    </w:p>
    <w:bookmarkEnd w:id="35"/>
    <w:bookmarkStart w:id="36" w:name="eco-tourism-opportunities"/>
    <w:p>
      <w:pPr>
        <w:pStyle w:val="Heading3"/>
      </w:pPr>
      <w:r>
        <w:rPr>
          <w:bCs/>
          <w:b/>
        </w:rPr>
        <w:t xml:space="preserve">Eco-Tourism Opportunities:</w:t>
      </w:r>
    </w:p>
    <w:p>
      <w:pPr>
        <w:numPr>
          <w:ilvl w:val="0"/>
          <w:numId w:val="1012"/>
        </w:numPr>
        <w:pStyle w:val="Compact"/>
      </w:pPr>
      <w:r>
        <w:rPr>
          <w:bCs/>
          <w:b/>
        </w:rPr>
        <w:t xml:space="preserve">Sustainable Development:</w:t>
      </w:r>
    </w:p>
    <w:p>
      <w:pPr>
        <w:numPr>
          <w:ilvl w:val="0"/>
          <w:numId w:val="1012"/>
        </w:numPr>
        <w:pStyle w:val="Compact"/>
      </w:pPr>
      <w:r>
        <w:t xml:space="preserve">A Biologist helps design eco-tourism initiatives that educate visitors about local wildlife. This generates income for Egypt Cairo while promoting environmental awareness.</w:t>
      </w:r>
    </w:p>
    <w:p>
      <w:pPr>
        <w:numPr>
          <w:ilvl w:val="0"/>
          <w:numId w:val="1012"/>
        </w:numPr>
        <w:pStyle w:val="Compact"/>
      </w:pPr>
      <w:r>
        <w:rPr>
          <w:bCs/>
          <w:b/>
        </w:rPr>
        <w:t xml:space="preserve">Cultural Integration:</w:t>
      </w:r>
    </w:p>
    <w:p>
      <w:pPr>
        <w:pStyle w:val="FirstParagraph"/>
      </w:pPr>
      <w:r>
        <w:t xml:space="preserve">Many traditional practices in Egypt Cairo are linked to nature. The Biologist collaborates with historians and sociologists to preserve these biological traditions alongside physical heritage.</w:t>
      </w:r>
    </w:p>
    <w:p>
      <w:r>
        <w:pict>
          <v:rect style="width:0;height:1.5pt" o:hralign="center" o:hrstd="t" o:hr="t"/>
        </w:pict>
      </w:r>
    </w:p>
    <w:bookmarkEnd w:id="36"/>
    <w:bookmarkEnd w:id="37"/>
    <w:bookmarkStart w:id="40" w:name="X4746f7af6e9b98b1a2e414590d9492d7e671d56"/>
    <w:p>
      <w:pPr>
        <w:pStyle w:val="Heading2"/>
      </w:pPr>
      <w:r>
        <w:t xml:space="preserve">Slide 6: Educational Outreach – Engaging the Youth of Egypt Cairo</w:t>
      </w:r>
    </w:p>
    <w:p>
      <w:pPr>
        <w:pStyle w:val="FirstParagraph"/>
      </w:pPr>
      <w:r>
        <w:rPr>
          <w:bCs/>
          <w:b/>
        </w:rPr>
        <w:t xml:space="preserve">The Next Generation:</w:t>
      </w:r>
    </w:p>
    <w:p>
      <w:pPr>
        <w:pStyle w:val="BodyText"/>
      </w:pPr>
      <w:r>
        <w:t xml:space="preserve">Sustainability requires a culturally aware approach. A Biologist in Egypt Cairo must also be an educator, inspiring young people to care for their environment.</w:t>
      </w:r>
    </w:p>
    <w:bookmarkStart w:id="38" w:name="school-programs-and-workshops"/>
    <w:p>
      <w:pPr>
        <w:pStyle w:val="Heading3"/>
      </w:pPr>
      <w:r>
        <w:rPr>
          <w:iCs/>
          <w:i/>
        </w:rPr>
        <w:t xml:space="preserve">School Programs and Workshops:</w:t>
      </w:r>
    </w:p>
    <w:p>
      <w:pPr>
        <w:numPr>
          <w:ilvl w:val="0"/>
          <w:numId w:val="1013"/>
        </w:numPr>
        <w:pStyle w:val="Compact"/>
      </w:pPr>
      <w:r>
        <w:rPr>
          <w:bCs/>
          <w:b/>
        </w:rPr>
        <w:t xml:space="preserve">Hands-On Learning:</w:t>
      </w:r>
    </w:p>
    <w:p>
      <w:pPr>
        <w:numPr>
          <w:ilvl w:val="0"/>
          <w:numId w:val="1013"/>
        </w:numPr>
        <w:pStyle w:val="Compact"/>
      </w:pPr>
      <w:r>
        <w:t xml:space="preserve">A Biologist leads field trips to local wetlands or botanical gardens. Students in Egypt Cairo learn directly about the biology of their surroundings, fostering a sense of ownership and stewardship.</w:t>
      </w:r>
    </w:p>
    <w:p>
      <w:pPr>
        <w:numPr>
          <w:ilvl w:val="0"/>
          <w:numId w:val="1013"/>
        </w:numPr>
        <w:pStyle w:val="Compact"/>
      </w:pPr>
      <w:r>
        <w:rPr>
          <w:bCs/>
          <w:b/>
        </w:rPr>
        <w:t xml:space="preserve">Digital Engagement:</w:t>
      </w:r>
    </w:p>
    <w:p>
      <w:pPr>
        <w:pStyle w:val="FirstParagraph"/>
      </w:pPr>
      <w:r>
        <w:t xml:space="preserve">Using social media and apps, the Biologist shares real-time data on air quality or wildlife sightings in Egypt Cairo, engaging tech-savvy youth in citizen science projects.</w:t>
      </w:r>
    </w:p>
    <w:bookmarkEnd w:id="38"/>
    <w:bookmarkStart w:id="39" w:name="community-gardens"/>
    <w:p>
      <w:pPr>
        <w:pStyle w:val="Heading3"/>
      </w:pPr>
      <w:r>
        <w:rPr>
          <w:iCs/>
          <w:i/>
        </w:rPr>
        <w:t xml:space="preserve">Community Gardens:</w:t>
      </w:r>
    </w:p>
    <w:p>
      <w:pPr>
        <w:numPr>
          <w:ilvl w:val="0"/>
          <w:numId w:val="1014"/>
        </w:numPr>
        <w:pStyle w:val="Compact"/>
      </w:pPr>
      <w:r>
        <w:rPr>
          <w:bCs/>
          <w:b/>
        </w:rPr>
        <w:t xml:space="preserve">Urban Greening Projects:</w:t>
      </w:r>
    </w:p>
    <w:p>
      <w:pPr>
        <w:numPr>
          <w:ilvl w:val="0"/>
          <w:numId w:val="1014"/>
        </w:numPr>
        <w:pStyle w:val="Compact"/>
      </w:pPr>
      <w:r>
        <w:t xml:space="preserve">A Biologist helps community groups establish urban gardens. This teaches residents in Egypt Cairo about composting, native plants, and food production.</w:t>
      </w:r>
    </w:p>
    <w:p>
      <w:pPr>
        <w:numPr>
          <w:ilvl w:val="0"/>
          <w:numId w:val="1014"/>
        </w:numPr>
        <w:pStyle w:val="Compact"/>
      </w:pPr>
      <w:r>
        <w:rPr>
          <w:bCs/>
          <w:b/>
        </w:rPr>
        <w:t xml:space="preserve">Social Impact:</w:t>
      </w:r>
    </w:p>
    <w:p>
      <w:pPr>
        <w:pStyle w:val="FirstParagraph"/>
      </w:pPr>
      <w:r>
        <w:t xml:space="preserve">These projects reduce the urban heat island effect and improve mental well-being for residents of Egypt Cairo.</w:t>
      </w:r>
    </w:p>
    <w:p>
      <w:r>
        <w:pict>
          <v:rect style="width:0;height:1.5pt" o:hralign="center" o:hrstd="t" o:hr="t"/>
        </w:pict>
      </w:r>
    </w:p>
    <w:bookmarkEnd w:id="39"/>
    <w:bookmarkEnd w:id="40"/>
    <w:bookmarkStart w:id="44" w:name="X436b6ac1cfd16846058df2cddf28e13eb1d933f"/>
    <w:p>
      <w:pPr>
        <w:pStyle w:val="Heading2"/>
      </w:pPr>
      <w:r>
        <w:t xml:space="preserve">Conclusion: The Biologist as a Catalyst for Change in Egypt Cairo</w:t>
      </w:r>
    </w:p>
    <w:p>
      <w:pPr>
        <w:pStyle w:val="FirstParagraph"/>
      </w:pPr>
      <w:r>
        <w:rPr>
          <w:bCs/>
          <w:b/>
        </w:rPr>
        <w:t xml:space="preserve">The Future is Biological:</w:t>
      </w:r>
    </w:p>
    <w:p>
      <w:pPr>
        <w:pStyle w:val="BodyText"/>
      </w:pPr>
      <w:r>
        <w:t xml:space="preserve">The challenges facing Egypt Cairo are complex, but they are solvable with the right scientific expertise. A Biologist brings evidence-based solutions to environmental degradation, public health crises, and food insecurity.</w:t>
      </w:r>
    </w:p>
    <w:bookmarkStart w:id="41" w:name="Xfa9ccaf0ecbe3b757ce595ddd653419d221b760"/>
    <w:p>
      <w:pPr>
        <w:pStyle w:val="Heading3"/>
      </w:pPr>
      <w:r>
        <w:rPr>
          <w:iCs/>
          <w:i/>
        </w:rPr>
        <w:t xml:space="preserve">Key Takeaways for Stakeholders in Egypt Cairo:</w:t>
      </w:r>
    </w:p>
    <w:p>
      <w:pPr>
        <w:numPr>
          <w:ilvl w:val="0"/>
          <w:numId w:val="1015"/>
        </w:numPr>
        <w:pStyle w:val="Compact"/>
      </w:pPr>
      <w:r>
        <w:rPr>
          <w:bCs/>
          <w:b/>
        </w:rPr>
        <w:t xml:space="preserve">Investment in Science:</w:t>
      </w:r>
    </w:p>
    <w:p>
      <w:pPr>
        <w:numPr>
          <w:ilvl w:val="0"/>
          <w:numId w:val="1015"/>
        </w:numPr>
        <w:pStyle w:val="Compact"/>
      </w:pPr>
      <w:r>
        <w:t xml:space="preserve">The government and private sector must invest in biological research institutions within Egypt Cairo.</w:t>
      </w:r>
    </w:p>
    <w:p>
      <w:pPr>
        <w:numPr>
          <w:ilvl w:val="0"/>
          <w:numId w:val="1015"/>
        </w:numPr>
        <w:pStyle w:val="Compact"/>
      </w:pPr>
      <w:r>
        <w:rPr>
          <w:bCs/>
          <w:b/>
        </w:rPr>
        <w:t xml:space="preserve">Policy Integration:</w:t>
      </w:r>
    </w:p>
    <w:p>
      <w:pPr>
        <w:pStyle w:val="FirstParagraph"/>
      </w:pPr>
      <w:r>
        <w:t xml:space="preserve">Policies regarding water, agriculture, and urban planning must be informed by Biologists who understand local ecological realities.</w:t>
      </w:r>
    </w:p>
    <w:bookmarkEnd w:id="41"/>
    <w:bookmarkStart w:id="43" w:name="X4257e68c5531093f56bb1cded99912b5470cac4"/>
    <w:p>
      <w:pPr>
        <w:pStyle w:val="Heading3"/>
      </w:pPr>
      <w:r>
        <w:rPr>
          <w:iCs/>
          <w:i/>
        </w:rPr>
        <w:t xml:space="preserve">A Call to Action for Aspiring Biologists in Egypt Cairo:</w:t>
      </w:r>
    </w:p>
    <w:p>
      <w:pPr>
        <w:pStyle w:val="FirstParagraph"/>
      </w:pPr>
      <w:r>
        <w:t xml:space="preserve">The demand for skilled biological professionals in Egypt Cairo is growing. Whether you are interested in marine biology, genetics, or ecology, your work will directly impact the quality of life for millions of people. Join us in building a sustainable future through science.</w:t>
      </w:r>
    </w:p>
    <w:bookmarkStart w:id="42" w:name="contact-information"/>
    <w:p>
      <w:pPr>
        <w:pStyle w:val="Heading4"/>
      </w:pPr>
      <w:r>
        <w:rPr>
          <w:iCs/>
          <w:i/>
        </w:rPr>
        <w:t xml:space="preserve">Contact Information:</w:t>
      </w:r>
    </w:p>
    <w:p>
      <w:pPr>
        <w:pStyle w:val="FirstParagraph"/>
      </w:pPr>
      <w:r>
        <w:t xml:space="preserve">For further details on collaboration opportunities between Biologists and organizations in Egypt Cairo, please reach out to our seminar coordinators.</w:t>
      </w:r>
    </w:p>
    <w:p>
      <w:r>
        <w:pict>
          <v:rect style="width:0;height:1.5pt" o:hralign="center" o:hrstd="t" o:hr="t"/>
        </w:pict>
      </w:r>
    </w:p>
    <w:bookmarkEnd w:id="42"/>
    <w:bookmarkEnd w:id="43"/>
    <w:bookmarkEnd w:id="44"/>
    <w:p>
      <w:pPr>
        <w:pStyle w:val="FirstParagraph"/>
      </w:pPr>
      <w:r>
        <w:rPr>
          <w:iCs/>
          <w:i/>
        </w:rPr>
        <w:t xml:space="preserve">This document serves as the comprehensive text for the Seminar Presentation Slides regarding Biologists in Egypt Cairo.</w:t>
      </w:r>
    </w:p>
    <w:bookmarkEnd w:id="4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Biologist in Egypt Cairo</dc:title>
  <dc:creator/>
  <dc:language>en</dc:language>
  <cp:keywords/>
  <dcterms:created xsi:type="dcterms:W3CDTF">2026-07-29T10:35:16Z</dcterms:created>
  <dcterms:modified xsi:type="dcterms:W3CDTF">2026-07-29T10:35:16Z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