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Advancing Biodiversity Conservation and Public Health in Ivory Coast Abidjan</w:t>
      </w:r>
    </w:p>
    <w:p>
      <w:pPr>
        <w:pStyle w:val="BodyText"/>
      </w:pPr>
      <w:r>
        <w:rPr>
          <w:bCs/>
          <w:b/>
        </w:rPr>
        <w:t xml:space="preserve">Presentation by:</w:t>
      </w:r>
      <w:r>
        <w:t xml:space="preserve"> </w:t>
      </w:r>
      <w:r>
        <w:t xml:space="preserve">Lead Biologist &amp; Researcher</w:t>
      </w:r>
    </w:p>
    <w:p>
      <w:pPr>
        <w:pStyle w:val="BodyText"/>
      </w:pPr>
      <w:r>
        <w:rPr>
          <w:bCs/>
          <w:b/>
        </w:rPr>
        <w:t xml:space="preserve">Date:Venue:Ivory CoastAbidjan Convention Center</w:t>
      </w:r>
    </w:p>
    <w:bookmarkStart w:id="20" w:name="slide-1-introduction-context"/>
    <w:p>
      <w:pPr>
        <w:pStyle w:val="Heading2"/>
      </w:pPr>
      <w:r>
        <w:t xml:space="preserve">Slide 1: Introduction &amp; Context</w:t>
      </w:r>
    </w:p>
    <w:p>
      <w:pPr>
        <w:pStyle w:val="FirstParagraph"/>
      </w:pPr>
      <w:r>
        <w:t xml:space="preserve">Welcome to this critical Seminar Presentation Slides regarding the urgent role of modern biology in our society. Today, we gather here in the vibrant capital city of Ivory Coast Abidjan to discuss not just theoretical science, but practical applications that affect our daily lives. As a Biologist working within this dynamic urban ecosystem, my objective is to outline how biological sciences intersect with public health, environmental sustainability, and economic growth in West Africa.</w:t>
      </w:r>
    </w:p>
    <w:p>
      <w:pPr>
        <w:pStyle w:val="BodyText"/>
      </w:pPr>
      <w:r>
        <w:t xml:space="preserve">Ivory Coast Abidjan serves as the economic hub of the region. However rapid urbanization often leads to ecological degradation that requires immediate biological intervention. This presentation aims to bridge the gap between scientific research and policy implementation.</w:t>
      </w:r>
    </w:p>
    <w:bookmarkEnd w:id="20"/>
    <w:bookmarkStart w:id="21" w:name="X83ed951912b557207a0f92e2c0d820c2f9b4ac8"/>
    <w:p>
      <w:pPr>
        <w:pStyle w:val="Heading2"/>
      </w:pPr>
      <w:r>
        <w:t xml:space="preserve">Slide 2: The Urban Biologist in Ivory Coast Abidjan</w:t>
      </w:r>
    </w:p>
    <w:p>
      <w:pPr>
        <w:pStyle w:val="FirstParagraph"/>
      </w:pPr>
      <w:r>
        <w:t xml:space="preserve">The traditional view of a Biologist is often rooted in remote field research. However, the modern Biologist must also be an urban ecologist. In Ivory Coast Abidjan, we face unique challenges including dense population centers, waste management issues, and the encroachment of natural habitats due to construction projects.</w:t>
      </w:r>
    </w:p>
    <w:p>
      <w:pPr>
        <w:pStyle w:val="BodyText"/>
      </w:pPr>
      <w:r>
        <w:t xml:space="preserve">Our role is to monitor biodiversity indices within the city limits. By studying how flora and fauna adapt to urbanization in Ivory Coast Abidjan, we can design greener cities that mitigate heat islands and improve air quality. The Biologist acts as a consultant for sustainable urban planning, ensuring that development does not come at the cost of ecological collapse.</w:t>
      </w:r>
    </w:p>
    <w:bookmarkEnd w:id="21"/>
    <w:bookmarkStart w:id="22" w:name="slide-3-public-health-epidemiology"/>
    <w:p>
      <w:pPr>
        <w:pStyle w:val="Heading2"/>
      </w:pPr>
      <w:r>
        <w:t xml:space="preserve">Slide 3: Public Health &amp; Epidemiology</w:t>
      </w:r>
    </w:p>
    <w:p>
      <w:pPr>
        <w:pStyle w:val="FirstParagraph"/>
      </w:pPr>
      <w:r>
        <w:t xml:space="preserve">One of the most vital contributions a Biologist makes in Ivory Coast Abidjan is in the field of public health and epidemiology. Tropical diseases such as malaria, dengue fever, and chikungunya are prevalent in this region. Understanding the biological vectors that transmit these diseases is crucial.</w:t>
      </w:r>
    </w:p>
    <w:p>
      <w:pPr>
        <w:pStyle w:val="BodyText"/>
      </w:pPr>
      <w:r>
        <w:t xml:space="preserve">Through rigorous data collection and genetic analysis of mosquito populations, a Biologist can predict outbreaks before they occur. This proactive approach saves lives and reduces the burden on healthcare systems. In Ivory Coast Abidjan, collaboration between hospitals and biological laboratories is essential for tracking pathogen evolution and resistance patterns.</w:t>
      </w:r>
    </w:p>
    <w:bookmarkEnd w:id="22"/>
    <w:bookmarkStart w:id="23" w:name="slide-4-agricultural-sustainability"/>
    <w:p>
      <w:pPr>
        <w:pStyle w:val="Heading2"/>
      </w:pPr>
      <w:r>
        <w:t xml:space="preserve">Slide 4: Agricultural Sustainability</w:t>
      </w:r>
    </w:p>
    <w:p>
      <w:pPr>
        <w:pStyle w:val="FirstParagraph"/>
      </w:pPr>
      <w:r>
        <w:t xml:space="preserve">Ivory Coast is a global leader in cocoa and rubber production, sectors that are deeply tied to the economy of Ivory Coast Abidjan. However, monoculture farming depletes soil nutrients and reduces biodiversity. A Biologist plays a pivotal role in introducing sustainable agricultural practices.</w:t>
      </w:r>
    </w:p>
    <w:p>
      <w:pPr>
        <w:pStyle w:val="BodyText"/>
      </w:pPr>
      <w:r>
        <w:t xml:space="preserve">We work with farmers to implement integrated pest management (IPM) strategies that reduce reliance on harmful chemical pesticides. By preserving pollinator populations and maintaining soil health through biological means, we ensure long-term food security. The Biologist serves as an educator, transferring knowledge about ecological balance directly to the agricultural communities surrounding Abidjan.</w:t>
      </w:r>
    </w:p>
    <w:bookmarkEnd w:id="23"/>
    <w:bookmarkStart w:id="24" w:name="X67d2a7a0a6b86d2018ba68728f8111e92d80216"/>
    <w:p>
      <w:pPr>
        <w:pStyle w:val="Heading2"/>
      </w:pPr>
      <w:r>
        <w:t xml:space="preserve">Slide 5: Marine Biology &amp; Coastal Protection</w:t>
      </w:r>
    </w:p>
    <w:p>
      <w:pPr>
        <w:pStyle w:val="FirstParagraph"/>
      </w:pPr>
      <w:r>
        <w:t xml:space="preserve">Ivory Coast Abidjan is located on the coast of the Gulf of Guinea. The marine ecosystem here is rich but threatened by pollution, overfishing, and climate change. A Biologist specializing in marine sciences is essential for monitoring the health of mangroves and coral reefs.</w:t>
      </w:r>
    </w:p>
    <w:p>
      <w:pPr>
        <w:pStyle w:val="BodyText"/>
      </w:pPr>
      <w:r>
        <w:t xml:space="preserve">Mangroves act as natural barriers against coastal erosion and storm surges, which are becoming more frequent due to changing climate patterns. By studying these ecosystems, a Biologist can provide data-driven recommendations for coastal protection infrastructure. Preserving these marine habitats is not just an environmental issue; it is an economic imperative for the fishing industries that support many families in Ivory Coast Abidjan.</w:t>
      </w:r>
    </w:p>
    <w:bookmarkEnd w:id="24"/>
    <w:bookmarkStart w:id="25" w:name="slide-6-waste-management-bioremediation"/>
    <w:p>
      <w:pPr>
        <w:pStyle w:val="Heading2"/>
      </w:pPr>
      <w:r>
        <w:t xml:space="preserve">Slide 6: Waste Management &amp; Bioremediation</w:t>
      </w:r>
    </w:p>
    <w:p>
      <w:pPr>
        <w:pStyle w:val="FirstParagraph"/>
      </w:pPr>
      <w:r>
        <w:t xml:space="preserve">Municipal waste management is a significant challenge in rapidly growing cities. In Ivory Coast Abidjan, the volume of organic waste is substantial. A Biologist can utilize biotechnology to address this issue through bioremediation and composting.</w:t>
      </w:r>
    </w:p>
    <w:p>
      <w:pPr>
        <w:pStyle w:val="BodyText"/>
      </w:pPr>
      <w:r>
        <w:t xml:space="preserve">We can develop microbial agents that break down plastic waste or treat wastewater more efficiently than traditional chemical processes. By integrating biological solutions into the municipal infrastructure, we can reduce pollution levels significantly. This slide highlights the potential for green jobs created by hiring Biologists to manage these environmental technologies.</w:t>
      </w:r>
    </w:p>
    <w:bookmarkEnd w:id="25"/>
    <w:bookmarkStart w:id="26" w:name="slide-7-education-community-engagement"/>
    <w:p>
      <w:pPr>
        <w:pStyle w:val="Heading2"/>
      </w:pPr>
      <w:r>
        <w:t xml:space="preserve">Slide 7: Education &amp; Community Engagement</w:t>
      </w:r>
    </w:p>
    <w:p>
      <w:pPr>
        <w:pStyle w:val="FirstParagraph"/>
      </w:pPr>
      <w:r>
        <w:t xml:space="preserve">The role of a Biologist extends beyond the laboratory. Education is key to fostering a culture of conservation in Ivory Coast Abidjan. We must engage with local schools, universities, and community groups to raise awareness about biodiversity.</w:t>
      </w:r>
    </w:p>
    <w:p>
      <w:pPr>
        <w:pStyle w:val="BodyText"/>
      </w:pPr>
      <w:r>
        <w:t xml:space="preserve">Seminar Presentation Slides like this one are tools for advocacy. By making science accessible, we empower citizens to take ownership of their environment. When residents understand the biological value of their parks and waterways they are more likely to protect them. A Biologist is also a communicator, translating complex data into actionable advice for policymakers and the general public.</w:t>
      </w:r>
    </w:p>
    <w:bookmarkEnd w:id="26"/>
    <w:bookmarkStart w:id="27" w:name="slide-8-future-outlook-call-to-action"/>
    <w:p>
      <w:pPr>
        <w:pStyle w:val="Heading2"/>
      </w:pPr>
      <w:r>
        <w:t xml:space="preserve">Slide 8: Future Outlook &amp; Call to Action</w:t>
      </w:r>
    </w:p>
    <w:p>
      <w:pPr>
        <w:pStyle w:val="FirstParagraph"/>
      </w:pPr>
      <w:r>
        <w:t xml:space="preserve">In conclusion, the future of Ivory Coast Abidjan relies heavily on the integration of biological sciences into every sector of society. From health and agriculture to urban planning and waste management, the Biologist is an indispensable ally in achieving sustainable development.</w:t>
      </w:r>
    </w:p>
    <w:p>
      <w:pPr>
        <w:pStyle w:val="BodyText"/>
      </w:pPr>
      <w:r>
        <w:t xml:space="preserve">We call upon government officials, private investors, and academic institutions in Ivory Coast Abidjan to invest more resources into biological research. By supporting Biologists, we invest in a healthier, greener, and more prosperous future for our nation. Let us commit to working together to preserve the rich natural heritage of our region while embracing modern scientific innovation.</w:t>
      </w:r>
    </w:p>
    <w:p>
      <w:pPr>
        <w:pStyle w:val="BodyText"/>
      </w:pPr>
      <w:r>
        <w:rPr>
          <w:bCs/>
          <w:b/>
        </w:rPr>
        <w:t xml:space="preserve">Thank you for your attention. Questions?</w:t>
      </w:r>
    </w:p>
    <w:bookmarkEnd w:id="27"/>
    <w:p>
      <w:pPr>
        <w:pStyle w:val="BodyText"/>
      </w:pPr>
      <w:r>
        <w:t xml:space="preserve">© 2023 Seminar Presentation Slides on Biology | Ivory Coast Abidjan Research Initiative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Ivory Coast Abidjan</dc:title>
  <dc:creator/>
  <dc:language>en</dc:language>
  <cp:keywords/>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