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Pakistan</w:t>
      </w:r>
      <w:r>
        <w:t xml:space="preserve"> </w:t>
      </w:r>
      <w:r>
        <w:t xml:space="preserve">Islamabad</w:t>
      </w:r>
    </w:p>
    <w:bookmarkStart w:id="31" w:name="Xc581236595d4270a98a81eef3b664f7cf452ced"/>
    <w:p>
      <w:pPr>
        <w:pStyle w:val="Heading1"/>
      </w:pPr>
      <w:r>
        <w:t xml:space="preserve">Seminar Presentation Slides: The Role of the Biologist in Pakistan Islamabad</w:t>
      </w:r>
    </w:p>
    <w:p>
      <w:pPr>
        <w:pStyle w:val="FirstParagraph"/>
      </w:pPr>
      <w:r>
        <w:br/>
      </w:r>
    </w:p>
    <w:bookmarkStart w:id="20" w:name="Xb64fe4fec9964ac17b19c6b5d015cae30b11022"/>
    <w:p>
      <w:pPr>
        <w:pStyle w:val="Heading4"/>
      </w:pPr>
      <w:r>
        <w:t xml:space="preserve">Navigating Biodiversity, Conservation, and Public Health in a Rapidly Developing Capital Region</w:t>
      </w:r>
    </w:p>
    <w:p>
      <w:pPr>
        <w:pStyle w:val="FirstParagraph"/>
      </w:pPr>
      <w:r>
        <w:br/>
      </w:r>
      <w:r>
        <w:br/>
      </w:r>
      <w:r>
        <w:br/>
      </w:r>
    </w:p>
    <w:p>
      <w:pPr>
        <w:pStyle w:val="BodyText"/>
      </w:pPr>
      <w:r>
        <w:rPr>
          <w:bCs/>
          <w:b/>
        </w:rPr>
        <w:t xml:space="preserve">Seminar Title: Integrating Biological Sciences into National Policy and Urban Planning in Pakistan Islamabad</w:t>
      </w:r>
    </w:p>
    <w:p>
      <w:pPr>
        <w:pStyle w:val="BodyText"/>
      </w:pPr>
      <w:r>
        <w:br/>
      </w:r>
      <w:r>
        <w:br/>
      </w:r>
    </w:p>
    <w:p>
      <w:pPr>
        <w:pStyle w:val="BodyText"/>
      </w:pPr>
      <w:r>
        <w:t xml:space="preserve">Presented to the Faculty of Natural Sciences, Quaid-e-Azam University &amp; Environmental Protection Agency (EPA) Islamabad</w:t>
      </w:r>
    </w:p>
    <w:bookmarkEnd w:id="20"/>
    <w:bookmarkStart w:id="21" w:name="slide-1-introduction-and-context"/>
    <w:p>
      <w:pPr>
        <w:pStyle w:val="Heading2"/>
      </w:pPr>
      <w:r>
        <w:t xml:space="preserve">Slide 1: Introduction and Context</w:t>
      </w:r>
    </w:p>
    <w:p>
      <w:pPr>
        <w:pStyle w:val="FirstParagraph"/>
      </w:pPr>
      <w:r>
        <w:rPr>
          <w:bCs/>
          <w:b/>
        </w:rPr>
        <w:t xml:space="preserve">The Imperative for Biological Expertise in Pakistan Islamabad:</w:t>
      </w:r>
    </w:p>
    <w:p>
      <w:pPr>
        <w:pStyle w:val="BodyText"/>
      </w:pPr>
      <w:r>
        <w:t xml:space="preserve">Pakistan Islamabad stands as a unique geographical and ecological crossroads. Nestled between the Margalla Hills National Park and the fertile plains of Punjab, this capital region faces unprecedented environmental challenges. As urbanization accelerates, the role of the</w:t>
      </w:r>
      <w:r>
        <w:t xml:space="preserve"> </w:t>
      </w:r>
      <w:r>
        <w:rPr>
          <w:bCs/>
          <w:b/>
        </w:rPr>
        <w:t xml:space="preserve">Biologist</w:t>
      </w:r>
      <w:r>
        <w:t xml:space="preserve"> </w:t>
      </w:r>
      <w:r>
        <w:t xml:space="preserve">in Pakistan Islamabad transitions from purely academic research to critical policy enforcement, public health management, and sustainable urban planning.</w:t>
      </w:r>
    </w:p>
    <w:p>
      <w:pPr>
        <w:pStyle w:val="BodyText"/>
      </w:pPr>
      <w:r>
        <w:t xml:space="preserve">This seminar presentation explores how biological sciences are no longer optional luxuries but essential tools for survival and development. We must understand that the</w:t>
      </w:r>
      <w:r>
        <w:t xml:space="preserve"> </w:t>
      </w:r>
      <w:r>
        <w:rPr>
          <w:iCs/>
          <w:i/>
        </w:rPr>
        <w:t xml:space="preserve">Pakistan Islamabad</w:t>
      </w:r>
      <w:r>
        <w:t xml:space="preserve"> </w:t>
      </w:r>
      <w:r>
        <w:t xml:space="preserve">region is not just an administrative hub but a complex ecosystem requiring specialized biological intervention to maintain ecological balance.</w:t>
      </w:r>
    </w:p>
    <w:bookmarkEnd w:id="21"/>
    <w:bookmarkStart w:id="22" w:name="X8c41c2fa2bd1bc3b2cd58c4e1b3b8ea36e8b86e"/>
    <w:p>
      <w:pPr>
        <w:pStyle w:val="Heading2"/>
      </w:pPr>
      <w:r>
        <w:t xml:space="preserve">Slide 2: The Diverse Ecosystem of Pakistan Islamabad</w:t>
      </w:r>
    </w:p>
    <w:p>
      <w:pPr>
        <w:pStyle w:val="FirstParagraph"/>
      </w:pPr>
      <w:r>
        <w:rPr>
          <w:bCs/>
          <w:b/>
        </w:rPr>
        <w:t xml:space="preserve">Margalla Hills National Park as a Biological Hotspot:</w:t>
      </w:r>
    </w:p>
    <w:p>
      <w:pPr>
        <w:pStyle w:val="BodyText"/>
      </w:pPr>
      <w:r>
        <w:t xml:space="preserve">The Margalla Hills are not merely recreational spaces; they are a vital biological reservoir. Home to the Markhor, the national animal of Pakistan, along with leopards, monkeys (Macaca mulatta), and thousands of bird species, this area is under threat from encroachment and pollution.</w:t>
      </w:r>
    </w:p>
    <w:p>
      <w:pPr>
        <w:pStyle w:val="BodyText"/>
      </w:pPr>
      <w:r>
        <w:t xml:space="preserve">A professional</w:t>
      </w:r>
      <w:r>
        <w:t xml:space="preserve"> </w:t>
      </w:r>
      <w:r>
        <w:rPr>
          <w:bCs/>
          <w:b/>
        </w:rPr>
        <w:t xml:space="preserve">Biologist</w:t>
      </w:r>
      <w:r>
        <w:t xml:space="preserve"> </w:t>
      </w:r>
      <w:r>
        <w:t xml:space="preserve">in Pakistan Islamabad is tasked with conducting biodiversity audits. These biologists monitor population dynamics, track invasive plant species that threaten native flora, and assess the impact of tourism on animal behavior. Without the data-driven insights provided by these experts, conservation efforts in Islamabad would be based on guesswork rather than science.</w:t>
      </w:r>
    </w:p>
    <w:bookmarkEnd w:id="22"/>
    <w:bookmarkStart w:id="23" w:name="slide-3-public-health-and-epidemiology"/>
    <w:p>
      <w:pPr>
        <w:pStyle w:val="Heading2"/>
      </w:pPr>
      <w:r>
        <w:t xml:space="preserve">Slide 3: Public Health and Epidemiology</w:t>
      </w:r>
    </w:p>
    <w:p>
      <w:pPr>
        <w:pStyle w:val="FirstParagraph"/>
      </w:pPr>
      <w:r>
        <w:rPr>
          <w:bCs/>
          <w:b/>
        </w:rPr>
        <w:t xml:space="preserve">Mitigating Disease Vectors through Biological Surveillance:</w:t>
      </w:r>
    </w:p>
    <w:p>
      <w:pPr>
        <w:pStyle w:val="BodyText"/>
      </w:pPr>
      <w:r>
        <w:t xml:space="preserve">In the context of Pakistan Islamabad, biologists play a pivotal role in epidemiology. The stagnant water bodies created by urban drainage issues create breeding grounds for mosquitoes carrying Dengue, Malaria, and Chikungunya viruses.</w:t>
      </w:r>
    </w:p>
    <w:p>
      <w:pPr>
        <w:pStyle w:val="BodyText"/>
      </w:pPr>
      <w:r>
        <w:rPr>
          <w:bCs/>
          <w:b/>
        </w:rPr>
        <w:t xml:space="preserve">Biologist</w:t>
      </w:r>
      <w:r>
        <w:t xml:space="preserve">s conduct vector control studies. They identify species-specific larvae habitats and recommend biological control methods, such as introducing Gambusia fish to eat mosquito larvae, rather than relying solely on chemical pesticides which harm the broader ecosystem. In Pakistan Islamabad, where public health budgets are strained, these biological interventions offer cost-effective and sustainable disease prevention strategies.</w:t>
      </w:r>
    </w:p>
    <w:bookmarkEnd w:id="23"/>
    <w:bookmarkStart w:id="24" w:name="X75ba0e78226f45de08ded7ba9bdd64eb0383799"/>
    <w:p>
      <w:pPr>
        <w:pStyle w:val="Heading2"/>
      </w:pPr>
      <w:r>
        <w:t xml:space="preserve">Slide 4: Agriculture and Food Security in the Capital Region</w:t>
      </w:r>
    </w:p>
    <w:p>
      <w:pPr>
        <w:pStyle w:val="FirstParagraph"/>
      </w:pPr>
      <w:r>
        <w:rPr>
          <w:bCs/>
          <w:b/>
        </w:rPr>
        <w:t xml:space="preserve">Sustainable Farming Techniques for Islamabad's Peri-Urban Areas:</w:t>
      </w:r>
    </w:p>
    <w:p>
      <w:pPr>
        <w:pStyle w:val="BodyText"/>
      </w:pPr>
      <w:r>
        <w:t xml:space="preserve">The outskirts of Pakistan Islamabad are transitioning from agricultural land to residential housing. The remaining farmlands face soil degradation and water scarcity.</w:t>
      </w:r>
      <w:r>
        <w:t xml:space="preserve"> </w:t>
      </w:r>
      <w:r>
        <w:rPr>
          <w:bCs/>
          <w:b/>
        </w:rPr>
        <w:t xml:space="preserve">Biologists</w:t>
      </w:r>
      <w:r>
        <w:t xml:space="preserve"> </w:t>
      </w:r>
      <w:r>
        <w:t xml:space="preserve">specialized in agronomy are essential here. They develop drought-resistant crop varieties suitable for the local climate and promote organic farming practices that reduce chemical runoff into the rawal Lake system.</w:t>
      </w:r>
    </w:p>
    <w:p>
      <w:pPr>
        <w:pStyle w:val="BodyText"/>
      </w:pPr>
      <w:r>
        <w:t xml:space="preserve">In Pakistan Islamabad, food security is directly linked to biological innovation. By introducing bio-fertilizers and integrated pest management (IPM) systems, biologists help local farmers maintain yield without compromising soil health. This ensures that the capital region remains a net contributor to national food supplies despite urban expansion.</w:t>
      </w:r>
    </w:p>
    <w:bookmarkEnd w:id="24"/>
    <w:bookmarkStart w:id="25" w:name="X996120df42b0b969cef2fe1f8b50c6e64413b92"/>
    <w:p>
      <w:pPr>
        <w:pStyle w:val="Heading2"/>
      </w:pPr>
      <w:r>
        <w:t xml:space="preserve">Slide 5: Water Quality and Aquatic Biology</w:t>
      </w:r>
    </w:p>
    <w:p>
      <w:pPr>
        <w:pStyle w:val="FirstParagraph"/>
      </w:pPr>
      <w:r>
        <w:rPr>
          <w:bCs/>
          <w:b/>
        </w:rPr>
        <w:t xml:space="preserve">Protecting Rawal Lake and Upper Malakand Waters:</w:t>
      </w:r>
    </w:p>
    <w:p>
      <w:pPr>
        <w:pStyle w:val="BodyText"/>
      </w:pPr>
      <w:r>
        <w:t xml:space="preserve">Aquatic biology is critical for the</w:t>
      </w:r>
      <w:r>
        <w:t xml:space="preserve"> </w:t>
      </w:r>
      <w:r>
        <w:rPr>
          <w:iCs/>
          <w:i/>
        </w:rPr>
        <w:t xml:space="preserve">Pakistan Islamabad</w:t>
      </w:r>
      <w:r>
        <w:t xml:space="preserve"> </w:t>
      </w:r>
      <w:r>
        <w:t xml:space="preserve">region. Rawal Lake, a primary source of drinking water, suffers from eutrophication due to agricultural runoff and untreated sewage.</w:t>
      </w:r>
      <w:r>
        <w:t xml:space="preserve"> </w:t>
      </w:r>
      <w:r>
        <w:rPr>
          <w:bCs/>
          <w:b/>
        </w:rPr>
        <w:t xml:space="preserve">Biologists</w:t>
      </w:r>
      <w:r>
        <w:t xml:space="preserve"> </w:t>
      </w:r>
      <w:r>
        <w:t xml:space="preserve">analyze water samples for bacterial counts, heavy metal concentrations, and algal blooms.</w:t>
      </w:r>
    </w:p>
    <w:p>
      <w:pPr>
        <w:pStyle w:val="BodyText"/>
      </w:pPr>
      <w:r>
        <w:t xml:space="preserve">Their research informs the Environmental Protection Agency (EPA) in setting strict discharge standards. Furthermore, biologists study the aquatic ecosystems to ensure that fish populations remain healthy indicators of water quality. In Pakistan Islamabad, the health of our water bodies is a direct reflection of our biological stewardship.</w:t>
      </w:r>
    </w:p>
    <w:bookmarkEnd w:id="25"/>
    <w:bookmarkStart w:id="26" w:name="X6f412beb910c5cdf151c59cc94aa80d9635ce1a"/>
    <w:p>
      <w:pPr>
        <w:pStyle w:val="Heading2"/>
      </w:pPr>
      <w:r>
        <w:t xml:space="preserve">Slide 6: Biodiversity Conservation and Policy Making</w:t>
      </w:r>
    </w:p>
    <w:p>
      <w:pPr>
        <w:pStyle w:val="FirstParagraph"/>
      </w:pPr>
      <w:r>
        <w:rPr>
          <w:bCs/>
          <w:b/>
        </w:rPr>
        <w:t xml:space="preserve">From Research to Regulation:</w:t>
      </w:r>
    </w:p>
    <w:p>
      <w:pPr>
        <w:pStyle w:val="BodyText"/>
      </w:pPr>
      <w:r>
        <w:t xml:space="preserve">In Pakistan Islamabad, biologists serve as the bridge between scientific data and government policy. They draft legislation regarding habitat protection, wildlife trade regulations, and environmental impact assessments (EIAs) for new construction projects.</w:t>
      </w:r>
    </w:p>
    <w:p>
      <w:pPr>
        <w:pStyle w:val="BodyText"/>
      </w:pPr>
      <w:r>
        <w:rPr>
          <w:bCs/>
          <w:b/>
        </w:rPr>
        <w:t xml:space="preserve">The Biologist</w:t>
      </w:r>
      <w:r>
        <w:t xml:space="preserve"> </w:t>
      </w:r>
      <w:r>
        <w:t xml:space="preserve">in Pakistan Islamabad is often called upon to assess whether a proposed housing scheme will disrupt wildlife corridors. Their signed-off reports determine the fate of these projects. By advocating for "Green Belts" and protected zones, biologists ensure that urban growth does not come at the expense of ecological integrity.</w:t>
      </w:r>
    </w:p>
    <w:bookmarkEnd w:id="26"/>
    <w:bookmarkStart w:id="27" w:name="Xcca4f6fac370dadcd18f77617217aca27529d17"/>
    <w:p>
      <w:pPr>
        <w:pStyle w:val="Heading2"/>
      </w:pPr>
      <w:r>
        <w:t xml:space="preserve">Slide 7: Educational Outreach and Community Engagement</w:t>
      </w:r>
    </w:p>
    <w:p>
      <w:pPr>
        <w:pStyle w:val="FirstParagraph"/>
      </w:pPr>
      <w:r>
        <w:rPr>
          <w:bCs/>
          <w:b/>
        </w:rPr>
        <w:t xml:space="preserve">Cultivating a Biological Consciousness in Pakistan Islamabad:</w:t>
      </w:r>
    </w:p>
    <w:p>
      <w:pPr>
        <w:pStyle w:val="BodyText"/>
      </w:pPr>
      <w:r>
        <w:t xml:space="preserve">A key aspect of the modern</w:t>
      </w:r>
      <w:r>
        <w:t xml:space="preserve"> </w:t>
      </w:r>
      <w:r>
        <w:rPr>
          <w:bCs/>
          <w:b/>
        </w:rPr>
        <w:t xml:space="preserve">Biologist</w:t>
      </w:r>
      <w:r>
        <w:t xml:space="preserve">'s role is education. In Pakistan Islamabad, there is a pressing need to educate citizens about waste segregation, recycling, and the importance of preserving native trees like the Chinar and Oak.</w:t>
      </w:r>
    </w:p>
    <w:p>
      <w:pPr>
        <w:pStyle w:val="BodyText"/>
      </w:pPr>
      <w:r>
        <w:rPr>
          <w:iCs/>
          <w:i/>
        </w:rPr>
        <w:t xml:space="preserve">Pakistan Islamabad</w:t>
      </w:r>
      <w:r>
        <w:t xml:space="preserve">-based biologists organize workshops in schools and universities. They run community science projects where residents participate in bird counting or tree planting initiatives. This grassroots engagement fosters a sense of ownership over the local environment, ensuring that conservation efforts are supported by the public.</w:t>
      </w:r>
    </w:p>
    <w:bookmarkEnd w:id="27"/>
    <w:bookmarkStart w:id="28" w:name="slide-8-challenges-and-future-directions"/>
    <w:p>
      <w:pPr>
        <w:pStyle w:val="Heading2"/>
      </w:pPr>
      <w:r>
        <w:t xml:space="preserve">Slide 8: Challenges and Future Directions</w:t>
      </w:r>
    </w:p>
    <w:p>
      <w:pPr>
        <w:pStyle w:val="FirstParagraph"/>
      </w:pPr>
      <w:r>
        <w:rPr>
          <w:bCs/>
          <w:b/>
        </w:rPr>
        <w:t xml:space="preserve">The Road Ahead for Biological Sciences in Pakistan Islamabad:</w:t>
      </w:r>
    </w:p>
    <w:p>
      <w:pPr>
        <w:pStyle w:val="BodyText"/>
      </w:pPr>
      <w:r>
        <w:t xml:space="preserve">Despite the critical needs,</w:t>
      </w:r>
      <w:r>
        <w:t xml:space="preserve"> </w:t>
      </w:r>
      <w:r>
        <w:rPr>
          <w:bCs/>
          <w:b/>
        </w:rPr>
        <w:t xml:space="preserve">Pakistan Islamabad</w:t>
      </w:r>
      <w:r>
        <w:t xml:space="preserve">-based biologists face challenges such as limited funding, bureaucratic hurdles, and public apathy. To overcome these, we must advocate for increased investment in biological research institutions.</w:t>
      </w:r>
    </w:p>
    <w:p>
      <w:pPr>
        <w:pStyle w:val="BodyText"/>
      </w:pPr>
      <w:r>
        <w:t xml:space="preserve">The future requires interdisciplinary collaboration. Biologists must work with urban planners, engineers, and economists to create</w:t>
      </w:r>
      <w:r>
        <w:t xml:space="preserve"> </w:t>
      </w:r>
      <w:r>
        <w:rPr>
          <w:iCs/>
          <w:i/>
        </w:rPr>
        <w:t xml:space="preserve">Pakistan Islamabad</w:t>
      </w:r>
      <w:r>
        <w:t xml:space="preserve"> </w:t>
      </w:r>
      <w:r>
        <w:t xml:space="preserve">models of "Green Cities." Technology integration, such as using drone surveillance for wildlife tracking or AI for predicting disease outbreaks, will define the next generation of biological practice in the region.</w:t>
      </w:r>
    </w:p>
    <w:bookmarkEnd w:id="28"/>
    <w:bookmarkStart w:id="29" w:name="slide-9-conclusion-and-call-to-action"/>
    <w:p>
      <w:pPr>
        <w:pStyle w:val="Heading2"/>
      </w:pPr>
      <w:r>
        <w:t xml:space="preserve">Slide 9: Conclusion and Call to Action</w:t>
      </w:r>
    </w:p>
    <w:p>
      <w:pPr>
        <w:pStyle w:val="FirstParagraph"/>
      </w:pPr>
      <w:r>
        <w:br/>
      </w:r>
      <w:r>
        <w:rPr>
          <w:bCs/>
          <w:b/>
        </w:rPr>
        <w:t xml:space="preserve">In Summary:</w:t>
      </w:r>
      <w:r>
        <w:br/>
      </w:r>
    </w:p>
    <w:p>
      <w:pPr>
        <w:pStyle w:val="BodyText"/>
      </w:pPr>
      <w:r>
        <w:t xml:space="preserve">The role of the</w:t>
      </w:r>
      <w:r>
        <w:t xml:space="preserve"> </w:t>
      </w:r>
      <w:r>
        <w:rPr>
          <w:bCs/>
          <w:b/>
        </w:rPr>
        <w:t xml:space="preserve">Biologist</w:t>
      </w:r>
      <w:r>
        <w:t xml:space="preserve"> </w:t>
      </w:r>
      <w:r>
        <w:t xml:space="preserve">in Pakistan Islamabad is multifaceted, encompassing conservation, public health, agriculture, and policy. The unique ecological setting of</w:t>
      </w:r>
      <w:r>
        <w:t xml:space="preserve"> </w:t>
      </w:r>
      <w:r>
        <w:rPr>
          <w:iCs/>
          <w:i/>
        </w:rPr>
        <w:t xml:space="preserve">Pakistan Islamabad</w:t>
      </w:r>
      <w:r>
        <w:t xml:space="preserve"> </w:t>
      </w:r>
      <w:r>
        <w:t xml:space="preserve">demands a proactive approach to biological management.</w:t>
      </w:r>
    </w:p>
    <w:p>
      <w:pPr>
        <w:pStyle w:val="BodyText"/>
      </w:pPr>
      <w:r>
        <w:t xml:space="preserve">We call upon policymakers to recognize biological expertise as essential infrastructure. By empowering biologists in</w:t>
      </w:r>
      <w:r>
        <w:t xml:space="preserve"> </w:t>
      </w:r>
      <w:r>
        <w:rPr>
          <w:iCs/>
          <w:i/>
        </w:rPr>
        <w:t xml:space="preserve">Pakistan Islamabad</w:t>
      </w:r>
      <w:r>
        <w:t xml:space="preserve">, we secure a sustainable future for our capital region.</w:t>
      </w:r>
    </w:p>
    <w:p>
      <w:pPr>
        <w:pStyle w:val="BodyText"/>
      </w:pPr>
      <w:r>
        <w:br/>
      </w:r>
      <w:r>
        <w:br/>
      </w:r>
    </w:p>
    <w:p>
      <w:pPr>
        <w:pStyle w:val="BodyText"/>
      </w:pPr>
      <w:r>
        <w:rPr>
          <w:bCs/>
          <w:b/>
        </w:rPr>
        <w:t xml:space="preserve">Thank You for Your Attention! Questions?</w:t>
      </w:r>
    </w:p>
    <w:bookmarkEnd w:id="29"/>
    <w:bookmarkStart w:id="30" w:name="slide-10-references-and-further-reading"/>
    <w:p>
      <w:pPr>
        <w:pStyle w:val="Heading2"/>
      </w:pPr>
      <w:r>
        <w:t xml:space="preserve">Slide 10: References and Further Reading</w:t>
      </w:r>
    </w:p>
    <w:p>
      <w:pPr>
        <w:numPr>
          <w:ilvl w:val="0"/>
          <w:numId w:val="1001"/>
        </w:numPr>
        <w:pStyle w:val="Compact"/>
      </w:pPr>
      <w:r>
        <w:t xml:space="preserve">Pakistan Biodiversity Strategy and Action Plan.</w:t>
      </w:r>
    </w:p>
    <w:p>
      <w:pPr>
        <w:numPr>
          <w:ilvl w:val="0"/>
          <w:numId w:val="1001"/>
        </w:numPr>
        <w:pStyle w:val="Compact"/>
      </w:pPr>
      <w:r>
        <w:t xml:space="preserve">EPA Pakistan Islamabad Environmental Reports.</w:t>
      </w:r>
    </w:p>
    <w:p>
      <w:pPr>
        <w:numPr>
          <w:ilvl w:val="0"/>
          <w:numId w:val="1001"/>
        </w:numPr>
        <w:pStyle w:val="Compact"/>
      </w:pPr>
      <w:r>
        <w:t xml:space="preserve">Margalla Hills National Park Management Plans.</w:t>
      </w:r>
    </w:p>
    <w:p>
      <w:pPr>
        <w:numPr>
          <w:ilvl w:val="0"/>
          <w:numId w:val="1001"/>
        </w:numPr>
        <w:pStyle w:val="Compact"/>
      </w:pPr>
      <w:r>
        <w:t xml:space="preserve">Journal of Agricultural Research, Pakistan Council of Agricultural Research (PCAR).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Pakistan Islamabad</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