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Spain</w:t>
      </w:r>
      <w:r>
        <w:t xml:space="preserve"> </w:t>
      </w:r>
      <w:r>
        <w:t xml:space="preserve">Valencia</w:t>
      </w:r>
    </w:p>
    <w:bookmarkStart w:id="30" w:name="seminar-presentation-slides"/>
    <w:p>
      <w:pPr>
        <w:pStyle w:val="Heading1"/>
      </w:pPr>
      <w:r>
        <w:t xml:space="preserve">Seminar Presentation Slides</w:t>
      </w:r>
    </w:p>
    <w:bookmarkStart w:id="20" w:name="title-slide-biologist-in-spain-valencia"/>
    <w:p>
      <w:pPr>
        <w:pStyle w:val="Heading2"/>
      </w:pPr>
      <w:r>
        <w:t xml:space="preserve">Title Slide: Biologist in Spain Valencia</w:t>
      </w:r>
    </w:p>
    <w:p>
      <w:pPr>
        <w:pStyle w:val="FirstParagraph"/>
      </w:pPr>
      <w:r>
        <w:rPr>
          <w:bCs/>
          <w:b/>
        </w:rPr>
        <w:t xml:space="preserve">Presentation Title:</w:t>
      </w:r>
      <w:r>
        <w:t xml:space="preserve"> </w:t>
      </w:r>
      <w:r>
        <w:t xml:space="preserve">The Critical Role of the Biologist in the Ecological Landscape of Spain Valencia.</w:t>
      </w:r>
    </w:p>
    <w:p>
      <w:pPr>
        <w:pStyle w:val="BodyText"/>
      </w:pPr>
      <w:r>
        <w:rPr>
          <w:bCs/>
          <w:b/>
        </w:rPr>
        <w:t xml:space="preserve">Subtitle:</w:t>
      </w:r>
      <w:r>
        <w:t xml:space="preserve"> </w:t>
      </w:r>
      <w:r>
        <w:t xml:space="preserve">Navigating Biodiversity, Urban Planning, and Conservation Challenges in a Mediterranean Hotspot.</w:t>
      </w:r>
    </w:p>
    <w:p>
      <w:pPr>
        <w:pStyle w:val="BodyText"/>
      </w:pPr>
      <w:r>
        <w:rPr>
          <w:iCs/>
          <w:i/>
        </w:rPr>
        <w:t xml:space="preserve">This document serves as the comprehensive script and structural guide for a professional seminar presentation designed specifically for an audience located in Spain Valencia. The content bridges theoretical biological science with practical application within the specific geographic and regulatory context of this vibrant region.</w:t>
      </w:r>
    </w:p>
    <w:bookmarkEnd w:id="20"/>
    <w:bookmarkStart w:id="21" w:name="X43119026934b4bce05bfd5fc102b5c9e53a5e10"/>
    <w:p>
      <w:pPr>
        <w:pStyle w:val="Heading2"/>
      </w:pPr>
      <w:r>
        <w:t xml:space="preserve">Introduction: Contextualizing the Biologist</w:t>
      </w:r>
    </w:p>
    <w:p>
      <w:pPr>
        <w:pStyle w:val="FirstParagraph"/>
      </w:pPr>
      <w:r>
        <w:t xml:space="preserve">In today’s rapidly changing world, the role of the biologist extends far beyond traditional laboratory research. In the specific context of Spain Valencia, a region renowned for its rich biodiversity and unique microclimates, biologists serve as essential guardians of natural heritage. This seminar aims to explore how professional biologists integrate scientific rigor with local environmental stewardship.</w:t>
      </w:r>
    </w:p>
    <w:p>
      <w:pPr>
        <w:pStyle w:val="BodyText"/>
      </w:pPr>
      <w:r>
        <w:t xml:space="preserve">We must recognize that Spain Valencia is not merely a tourist destination but a complex ecological zone characterized by the Albufera Natural Park, extensive agricultural plains, and rugged mountain ranges. The presence of a qualified biologist is imperative to balance economic development—particularly in tourism and agriculture—with the preservation of fragile ecosystems.</w:t>
      </w:r>
    </w:p>
    <w:bookmarkEnd w:id="21"/>
    <w:bookmarkStart w:id="22" w:name="X491a3453911b279a9ad5f7a1accdc756b86b02b"/>
    <w:p>
      <w:pPr>
        <w:pStyle w:val="Heading2"/>
      </w:pPr>
      <w:r>
        <w:t xml:space="preserve">The Unique Ecological Profile of Spain Valencia</w:t>
      </w:r>
    </w:p>
    <w:p>
      <w:pPr>
        <w:pStyle w:val="FirstParagraph"/>
      </w:pPr>
      <w:r>
        <w:t xml:space="preserve">To understand the necessity of biological expertise, one must first appreciate the unique environmental assets of Spain Valencia. This region boasts a transitional climate between Mediterranean and semi-arid zones, creating habitats that are both productive and vulnerable.</w:t>
      </w:r>
    </w:p>
    <w:p>
      <w:pPr>
        <w:numPr>
          <w:ilvl w:val="0"/>
          <w:numId w:val="1001"/>
        </w:numPr>
        <w:pStyle w:val="Compact"/>
      </w:pPr>
      <w:r>
        <w:rPr>
          <w:bCs/>
          <w:b/>
        </w:rPr>
        <w:t xml:space="preserve">The Albufera Wetlands:</w:t>
      </w:r>
      <w:r>
        <w:t xml:space="preserve"> </w:t>
      </w:r>
      <w:r>
        <w:t xml:space="preserve">As the largest coastal lagoon in Spain, this area is a critical stopover for migratory birds. Biologists here monitor water quality, species migration patterns, and the impact of human activity on nesting sites.</w:t>
      </w:r>
    </w:p>
    <w:p>
      <w:pPr>
        <w:numPr>
          <w:ilvl w:val="0"/>
          <w:numId w:val="1001"/>
        </w:numPr>
        <w:pStyle w:val="Compact"/>
      </w:pPr>
      <w:r>
        <w:rPr>
          <w:bCs/>
          <w:b/>
        </w:rPr>
        <w:t xml:space="preserve">Agricultural Biodiversity:</w:t>
      </w:r>
      <w:r>
        <w:t xml:space="preserve"> </w:t>
      </w:r>
      <w:r>
        <w:t xml:space="preserve">The famous rice paddies of Spain Valencia are not just food production centers but intricate artificial wetlands that support diverse flora and fauna. Biologists work to ensure sustainable farming practices that do not degrade soil health or pollute water sources with excessive pesticides.</w:t>
      </w:r>
    </w:p>
    <w:p>
      <w:pPr>
        <w:numPr>
          <w:ilvl w:val="0"/>
          <w:numId w:val="1001"/>
        </w:numPr>
        <w:pStyle w:val="Compact"/>
      </w:pPr>
      <w:r>
        <w:rPr>
          <w:bCs/>
          <w:b/>
        </w:rPr>
        <w:t xml:space="preserve">Coastal and Marine Ecosystems:</w:t>
      </w:r>
      <w:r>
        <w:t xml:space="preserve"> </w:t>
      </w:r>
      <w:r>
        <w:t xml:space="preserve">The coastline of Spain Valencia faces challenges from erosion, illegal fishing, and marine pollution. Marine biologists play a pivotal role in monitoring seagrass meadows (Posidonia oceanica), which are vital for carbon sequestration and marine life reproduction.</w:t>
      </w:r>
    </w:p>
    <w:bookmarkEnd w:id="22"/>
    <w:bookmarkStart w:id="23" w:name="X52845da94f73ad271e3039a11863c69766862da"/>
    <w:p>
      <w:pPr>
        <w:pStyle w:val="Heading2"/>
      </w:pPr>
      <w:r>
        <w:t xml:space="preserve">The Biologist in Environmental Impact Assessments</w:t>
      </w:r>
    </w:p>
    <w:p>
      <w:pPr>
        <w:pStyle w:val="FirstParagraph"/>
      </w:pPr>
      <w:r>
        <w:t xml:space="preserve">In Spain Valencia, rapid urbanization poses a significant threat to native habitats. Consequently, the role of the biologist is heavily integrated into legal and regulatory frameworks through Environmental Impact Assessments (EIAs). Before any major construction project—be it a hotel complex in Benidorm or an industrial zone in Alicante—a certified biologist must evaluate potential ecological damages.</w:t>
      </w:r>
    </w:p>
    <w:p>
      <w:pPr>
        <w:pStyle w:val="BodyText"/>
      </w:pPr>
      <w:r>
        <w:t xml:space="preserve">This process involves detailed field surveys to identify protected species, such as the Iberian lynx remnants or specific amphibian populations that may inhabit the area. The biologist’s report determines whether a project can proceed, requires modification, or must be halted entirely to protect biodiversity. This intersection of law and biology is crucial for sustainable development in Spain Valencia.</w:t>
      </w:r>
    </w:p>
    <w:bookmarkEnd w:id="23"/>
    <w:bookmarkStart w:id="24" w:name="X4bcba3a8c7aae2bfba10ae0ddba313a60265871"/>
    <w:p>
      <w:pPr>
        <w:pStyle w:val="Heading2"/>
      </w:pPr>
      <w:r>
        <w:t xml:space="preserve">Agricultural Biology and Sustainable Practices</w:t>
      </w:r>
    </w:p>
    <w:p>
      <w:pPr>
        <w:pStyle w:val="FirstParagraph"/>
      </w:pPr>
      <w:r>
        <w:t xml:space="preserve">Agriculture remains the economic backbone of much of inland Spain Valencia. Here, agricultural biologists are on the front lines of combating climate change effects, such as droughts and soil salinization. They develop strategies for integrated pest management (IPM) that reduce reliance on chemical inputs while maintaining crop yields.</w:t>
      </w:r>
    </w:p>
    <w:p>
      <w:pPr>
        <w:pStyle w:val="BodyText"/>
      </w:pPr>
      <w:r>
        <w:t xml:space="preserve">Furthermore, biologists are instrumental in promoting organic farming certifications within the region. By analyzing soil microbiomes and plant health, they provide data-driven recommendations to local farmers in Spain Valencia. This scientific approach ensures that traditional crops like oranges and rice remain viable for future generations without compromising ecological integrity.</w:t>
      </w:r>
    </w:p>
    <w:bookmarkEnd w:id="24"/>
    <w:bookmarkStart w:id="25" w:name="urban-biology-green-spaces-in-cities"/>
    <w:p>
      <w:pPr>
        <w:pStyle w:val="Heading2"/>
      </w:pPr>
      <w:r>
        <w:t xml:space="preserve">Urban Biology: Green Spaces in Cities</w:t>
      </w:r>
    </w:p>
    <w:p>
      <w:pPr>
        <w:pStyle w:val="FirstParagraph"/>
      </w:pPr>
      <w:r>
        <w:t xml:space="preserve">The concept of the "biologist" has expanded to include urban ecology. In major cities within Spain Valencia, such as the city center of Valencia itself, biologists are involved in urban planning. They advise on the creation and maintenance of green corridors, rooftop gardens, and urban parks that mitigate heat islands and improve air quality.</w:t>
      </w:r>
    </w:p>
    <w:p>
      <w:pPr>
        <w:pStyle w:val="BodyText"/>
      </w:pPr>
      <w:r>
        <w:t xml:space="preserve">Urban biologists monitor local wildlife populations, including peregrine falcons nesting on skyscrapers or bats roosting in historical buildings. Their work ensures that urban expansion does not disconnect habitat patches, allowing wildlife to migrate safely through the cityscape of Spain Valencia. This integration of nature into urban life enhances the quality of life for residents and visitors alike.</w:t>
      </w:r>
    </w:p>
    <w:bookmarkEnd w:id="25"/>
    <w:bookmarkStart w:id="26" w:name="education-and-public-engagement"/>
    <w:p>
      <w:pPr>
        <w:pStyle w:val="Heading2"/>
      </w:pPr>
      <w:r>
        <w:t xml:space="preserve">Education and Public Engagement</w:t>
      </w:r>
    </w:p>
    <w:p>
      <w:pPr>
        <w:pStyle w:val="FirstParagraph"/>
      </w:pPr>
      <w:r>
        <w:t xml:space="preserve">A critical, often overlooked aspect of a biologist’s role in Spain Valencia is education. Many biological research centers and conservation NGOs in the region focus heavily on public outreach. Biologists translate complex scientific data into accessible information for schools, tourists, and local communities.</w:t>
      </w:r>
    </w:p>
    <w:p>
      <w:pPr>
        <w:pStyle w:val="BodyText"/>
      </w:pPr>
      <w:r>
        <w:t xml:space="preserve">Institutions such as the Oceanogràfic in Valencia rely on biologists to educate millions of visitors about marine conservation. Similarly, field guides leading tours through the Albufera are often trained biologists who interpret ecological processes for the public. This educational role is vital for fostering a culture of environmental responsibility within Spain Valencia, ensuring that future generations value their natural heritage.</w:t>
      </w:r>
    </w:p>
    <w:bookmarkEnd w:id="26"/>
    <w:bookmarkStart w:id="27" w:name="challenges-and-future-directions"/>
    <w:p>
      <w:pPr>
        <w:pStyle w:val="Heading2"/>
      </w:pPr>
      <w:r>
        <w:t xml:space="preserve">Challenges and Future Directions</w:t>
      </w:r>
    </w:p>
    <w:p>
      <w:pPr>
        <w:pStyle w:val="FirstParagraph"/>
      </w:pPr>
      <w:r>
        <w:t xml:space="preserve">Despite the progress made, biologists in Spain Valencia face significant challenges. Climate change threatens to alter precipitation patterns, exacerbating water scarcity issues. Invasive species continue to disrupt native ecosystems, requiring constant monitoring and management efforts.</w:t>
      </w:r>
    </w:p>
    <w:p>
      <w:pPr>
        <w:pStyle w:val="BodyText"/>
      </w:pPr>
      <w:r>
        <w:t xml:space="preserve">Funding for basic ecological research can sometimes be limited compared to applied medical or technological sciences. However, the demand for biological expertise is growing as regulatory pressures increase and public awareness of climate change rises. The future of the biologist in Spain Valencia lies in interdisciplinary collaboration, combining genetics, data science, and policy-making to create robust conservation strategies.</w:t>
      </w:r>
    </w:p>
    <w:bookmarkEnd w:id="27"/>
    <w:bookmarkStart w:id="28" w:name="Xb4e1042ed1f332063039d9ee791edc9ed4fc36f"/>
    <w:p>
      <w:pPr>
        <w:pStyle w:val="Heading2"/>
      </w:pPr>
      <w:r>
        <w:t xml:space="preserve">Conclusion: A Call for Biological Integration</w:t>
      </w:r>
    </w:p>
    <w:p>
      <w:pPr>
        <w:pStyle w:val="FirstParagraph"/>
      </w:pPr>
      <w:r>
        <w:t xml:space="preserve">In conclusion, the biologist is an indispensable professional in the ecosystem of Spain Valencia. From protecting the wetlands of the Albufera to ensuring sustainable agriculture and planning green cities, their work underpins both environmental health and economic stability.</w:t>
      </w:r>
    </w:p>
    <w:p>
      <w:pPr>
        <w:pStyle w:val="BodyText"/>
      </w:pPr>
      <w:r>
        <w:t xml:space="preserve">We urge stakeholders in government, industry, and education to recognize and support biological expertise. By investing in biological sciences, we invest in the resilience of Spain Valencia’s environment. The seminar concludes with a reminder that every decision affecting land use or resource management should be informed by rigorous scientific biology.</w:t>
      </w:r>
    </w:p>
    <w:bookmarkEnd w:id="28"/>
    <w:bookmarkStart w:id="29" w:name="qa-and-discussion"/>
    <w:p>
      <w:pPr>
        <w:pStyle w:val="Heading2"/>
      </w:pPr>
      <w:r>
        <w:t xml:space="preserve">Q&amp;A and Discussion</w:t>
      </w:r>
    </w:p>
    <w:p>
      <w:pPr>
        <w:pStyle w:val="FirstParagraph"/>
      </w:pPr>
      <w:r>
        <w:rPr>
          <w:bCs/>
          <w:b/>
        </w:rPr>
        <w:t xml:space="preserve">We now open the floor for questions regarding the role of biologists in Spain Valencia.</w:t>
      </w:r>
    </w:p>
    <w:p>
      <w:pPr>
        <w:pStyle w:val="BodyText"/>
      </w:pPr>
      <w:r>
        <w:t xml:space="preserve">Potential topics for discussion:</w:t>
      </w:r>
    </w:p>
    <w:p>
      <w:pPr>
        <w:numPr>
          <w:ilvl w:val="0"/>
          <w:numId w:val="1002"/>
        </w:numPr>
        <w:pStyle w:val="Compact"/>
      </w:pPr>
      <w:r>
        <w:t xml:space="preserve">Funding opportunities for ecological research in the Valencian Community.</w:t>
      </w:r>
    </w:p>
    <w:p>
      <w:pPr>
        <w:numPr>
          <w:ilvl w:val="0"/>
          <w:numId w:val="1002"/>
        </w:numPr>
        <w:pStyle w:val="Compact"/>
      </w:pPr>
      <w:r>
        <w:t xml:space="preserve">Career pathways for biologists specializing in Mediterranean conservation.</w:t>
      </w:r>
    </w:p>
    <w:p>
      <w:pPr>
        <w:numPr>
          <w:ilvl w:val="0"/>
          <w:numId w:val="1002"/>
        </w:numPr>
        <w:pStyle w:val="Compact"/>
      </w:pPr>
      <w:r>
        <w:t xml:space="preserve">The impact of recent EU environmental directives on local biological practices.</w:t>
      </w:r>
    </w:p>
    <w:p>
      <w:pPr>
        <w:pStyle w:val="FirstParagraph"/>
      </w:pPr>
      <w:r>
        <w:rPr>
          <w:iCs/>
          <w:i/>
        </w:rPr>
        <w:t xml:space="preserve">Thank you for your attention. Let us work together to preserve the natural beauty and biodiversity of Spain Valencia through science and stewardship.</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Biologist in Spain Valencia</dc:title>
  <dc:creator/>
  <dc:language>en</dc:language>
  <cp:keywords/>
  <dcterms:created xsi:type="dcterms:W3CDTF">2026-07-29T11:43:42Z</dcterms:created>
  <dcterms:modified xsi:type="dcterms:W3CDTF">2026-07-29T11:43:42Z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