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10256b9b33bbe1e64ba7805fd0407b0e06f008d"/>
    <w:p>
      <w:pPr>
        <w:pStyle w:val="Heading1"/>
      </w:pPr>
      <w:r>
        <w:t xml:space="preserve">Seminar Presentation Slides: The Strategic Role of Biologists in United Arab Emirates Dubai</w:t>
      </w:r>
    </w:p>
    <w:bookmarkStart w:id="28" w:name="X80895f34208cf47df0448585d30d221025e0ca3"/>
    <w:p>
      <w:pPr>
        <w:pStyle w:val="Heading4"/>
      </w:pPr>
      <w:r>
        <w:t xml:space="preserve">A Comprehensive Overview for Academic and Professional Audiences</w:t>
      </w:r>
    </w:p>
    <w:p>
      <w:pPr>
        <w:pStyle w:val="FirstParagraph"/>
      </w:pPr>
      <w:r>
        <w:br/>
      </w:r>
    </w:p>
    <w:bookmarkStart w:id="20" w:name="slide-1"/>
    <w:p>
      <w:pPr>
        <w:pStyle w:val="BodyText"/>
      </w:pPr>
      <w:r>
        <w:t xml:space="preserve">Slide 1: Introduction and Context Setting</w:t>
      </w:r>
    </w:p>
    <w:p>
      <w:pPr>
        <w:pStyle w:val="BodyText"/>
      </w:pPr>
      <w:r>
        <w:t xml:space="preserve">Welcome to this specialized seminar presentation dedicated to the evolving landscape of biological sciences within one of the most dynamic regions in the world. This document serves as a comprehensive guide for students, professionals, and policymakers interested in understanding how Biologists contribute to the sustainable development goals of United Arab Emirates Dubai. As we navigate through these slides, we will explore why biology is no longer just an academic pursuit but a critical pillar supporting economic diversification, public health resilience, and environmental conservation in this modern metropolis.</w:t>
      </w:r>
    </w:p>
    <w:bookmarkEnd w:id="20"/>
    <w:bookmarkStart w:id="21" w:name="slide-2"/>
    <w:p>
      <w:pPr>
        <w:pStyle w:val="BodyText"/>
      </w:pPr>
      <w:r>
        <w:t xml:space="preserve">Slide 2: The Visionary Framework of United Arab Emirates Dubai</w:t>
      </w:r>
    </w:p>
    <w:p>
      <w:pPr>
        <w:pStyle w:val="BodyText"/>
      </w:pPr>
      <w:r>
        <w:t xml:space="preserve">To understand the demand for biological expertise, one must first contextualize it within the broader vision of United Arab Emirates Dubai. The region has undergone unprecedented transformation over the past few decades, shifting from an economy reliant primarily on hydrocarbons to a diversified hub focused on knowledge-based industries, tourism, and sustainable living. In this context, Biologists play an indispensable role in ensuring that rapid urbanization does not come at the cost of ecological balance. The government’s commitment to sustainability is evident through various initiatives such as the Dubai Clean Energy Strategy 2050 and the UAE National Agenda for Health. These frameworks require robust scientific oversight, where biological data informs policy decisions regarding air quality, water resources, and biodiversity protection.</w:t>
      </w:r>
    </w:p>
    <w:bookmarkEnd w:id="21"/>
    <w:bookmarkStart w:id="22" w:name="slide-3"/>
    <w:p>
      <w:pPr>
        <w:pStyle w:val="BodyText"/>
      </w:pPr>
      <w:r>
        <w:t xml:space="preserve">Slide 3: Defining the Modern Biologist in an Urban Context</w:t>
      </w:r>
    </w:p>
    <w:p>
      <w:pPr>
        <w:pStyle w:val="BodyText"/>
      </w:pPr>
      <w:r>
        <w:t xml:space="preserve">In United Arab Emirates Dubai, the definition of a Biologist has expanded significantly beyond traditional field research. Today’s biological professionals are interdisciplinary experts who bridge the gap between laboratory science and urban planning. Whether working in marine biology to protect coral reefs, microbiology to ensure food safety standards, or genetics to advance personalized medicine, these specialists are integral to the city's infrastructure. The modern Biologist in this region is expected to possess strong analytical skills, proficiency in data management systems for environmental monitoring, and the ability communicate complex scientific concepts effectively. This versatility allows them to serve diverse stakeholders including government entities like the Department of Environment and Conservation Parks (DEC), private healthcare providers, and international research institutions.</w:t>
      </w:r>
    </w:p>
    <w:bookmarkEnd w:id="22"/>
    <w:bookmarkStart w:id="23" w:name="slide-4"/>
    <w:p>
      <w:pPr>
        <w:pStyle w:val="BodyText"/>
      </w:pPr>
      <w:r>
        <w:t xml:space="preserve">Slide 4: Environmental Conservation and Biodiversity Protection</w:t>
      </w:r>
    </w:p>
    <w:p>
      <w:pPr>
        <w:pStyle w:val="BodyText"/>
      </w:pPr>
      <w:r>
        <w:t xml:space="preserve">Dubai is home to unique ecosystems ranging from arid deserts to coastal mangroves. Biologists are at the forefront of protecting these fragile habitats. For instance, research conducted by marine biologists in United Arab Emirates Dubai has been crucial in rehabilitating damaged coral reefs affected by tourism activities and climate change. Similarly, terrestrial biologists work closely with municipal authorities to monitor urban green spaces, ensuring that landscaping practices support local flora and fauna while mitigating the heat island effect caused by extensive concrete construction. The establishment of protected areas such as Ras Al Khor Wildlife Sanctuary highlights the critical need for biological expertise in managing wildlife corridors and preserving migratory bird populations against rapid urban expansion.</w:t>
      </w:r>
    </w:p>
    <w:bookmarkEnd w:id="23"/>
    <w:bookmarkStart w:id="24" w:name="slide-5"/>
    <w:p>
      <w:pPr>
        <w:pStyle w:val="BodyText"/>
      </w:pPr>
      <w:r>
        <w:t xml:space="preserve">Slide 5: Public Health and Epidemiological Surveillance</w:t>
      </w:r>
    </w:p>
    <w:p>
      <w:pPr>
        <w:pStyle w:val="BodyText"/>
      </w:pPr>
      <w:r>
        <w:t xml:space="preserve">The role of Biologists extends deeply into public health, particularly following global challenges related to infectious diseases. In United Arab Emirates Dubai, biological scientists are essential members of the emergency response teams that monitor disease vectors, analyze pathogens, and develop vaccination strategies. Their work involves rigorous laboratory testing of water supplies to prevent outbreaks and conducting epidemiological studies to track the spread of illnesses within dense urban populations. Furthermore, biologists contribute significantly to food safety regulations by analyzing agricultural products for contaminants and ensuring compliance with international health standards. This proactive approach ensures that Dubai remains a safe haven for its residents and millions of tourists annually.</w:t>
      </w:r>
    </w:p>
    <w:bookmarkEnd w:id="24"/>
    <w:bookmarkStart w:id="25" w:name="slide-6"/>
    <w:p>
      <w:pPr>
        <w:pStyle w:val="BodyText"/>
      </w:pPr>
      <w:r>
        <w:t xml:space="preserve">Slide 6: Agricultural Innovation and Food Security</w:t>
      </w:r>
    </w:p>
    <w:p>
      <w:pPr>
        <w:pStyle w:val="BodyText"/>
      </w:pPr>
      <w:r>
        <w:t xml:space="preserve">Given the arid climate, achieving food security poses significant challenges in United Arab Emirates Dubai. Biologists are leading innovative solutions through hydroponics, aeroponics, and genetically modified crops designed to withstand high salinity and temperatures. Research institutions collaborate with agricultural firms to optimize yield production using limited water resources. By studying plant physiology and soil microbiology under controlled conditions, biologists help develop sustainable farming techniques that reduce dependency on imports. These efforts align with the national goal of enhancing self-sufficiency in key food categories while maintaining high nutritional standards for consumers across the emirate.</w:t>
      </w:r>
    </w:p>
    <w:bookmarkEnd w:id="25"/>
    <w:bookmarkStart w:id="26" w:name="slide-7"/>
    <w:p>
      <w:pPr>
        <w:pStyle w:val="BodyText"/>
      </w:pPr>
      <w:r>
        <w:t xml:space="preserve">Slide 7: Educational Initiatives and Workforce Development</w:t>
      </w:r>
    </w:p>
    <w:p>
      <w:pPr>
        <w:pStyle w:val="BodyText"/>
      </w:pPr>
      <w:r>
        <w:t xml:space="preserve">To sustain this growth, there is a heavy emphasis on education and capacity building in United Arab Emirates Dubai. Universities and specialized institutes are launching curricula focused on applied biology, environmental science, and biomedical engineering to prepare the next generation of scientists. These programs often include internships with local industries to provide hands-on experience. Moreover, continuous professional development workshops enable current professionals to stay updated on emerging technologies such as CRISPR gene editing, AI-driven biological modeling, and remote sensing for ecological monitoring. Investing in human capital ensures that United Arab Emirates Dubai maintains its competitive edge in scientific innovation and attracts top talent from around the globe.</w:t>
      </w:r>
    </w:p>
    <w:bookmarkEnd w:id="26"/>
    <w:bookmarkStart w:id="27" w:name="slide-8"/>
    <w:p>
      <w:pPr>
        <w:pStyle w:val="BodyText"/>
      </w:pPr>
      <w:r>
        <w:t xml:space="preserve">Slide 8: Conclusion and Future Outlook</w:t>
      </w:r>
    </w:p>
    <w:p>
      <w:pPr>
        <w:pStyle w:val="BodyText"/>
      </w:pPr>
      <w:r>
        <w:t xml:space="preserve">In conclusion, the integration of biological sciences into the fabric of society in United Arab Emirates Dubai represents a strategic imperative rather than an optional luxury. Biologists are not merely observers of nature but active participants in shaping a resilient, healthy, and prosperous future for the region. Their contributions span environmental preservation, public health security, agricultural innovation, and economic diversification. As we look ahead, the collaboration between biological experts policymakers will be pivotal in addressing emerging challenges such as climate adaptation and urban sustainability. We encourage all stakeholders to support initiatives that empower Biologists in United Arab Emirates Dubai to continue their vital work in building a world-class city that harmoniously coexists with its natural environment.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Biologists in United Arab Emirates Dubai</dc:title>
  <dc:creator/>
  <dc:language>en</dc:language>
  <cp:keywords/>
  <dcterms:created xsi:type="dcterms:W3CDTF">2026-07-29T17:36:08Z</dcterms:created>
  <dcterms:modified xsi:type="dcterms:W3CDTF">2026-07-29T17:36:08Z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